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775" w:rsidRDefault="00225236" w:rsidP="00787C36">
      <w:pPr>
        <w:spacing w:after="0"/>
        <w:jc w:val="center"/>
        <w:rPr>
          <w:rFonts w:ascii="Times New Roman" w:hAnsi="Times New Roman" w:cs="Times New Roman"/>
          <w:b/>
        </w:rPr>
      </w:pPr>
      <w:r>
        <w:rPr>
          <w:rFonts w:ascii="Times New Roman" w:hAnsi="Times New Roman" w:cs="Times New Roman"/>
          <w:b/>
        </w:rPr>
        <w:t xml:space="preserve">ORGANISED RETAILING IN </w:t>
      </w:r>
      <w:r w:rsidR="008F5AA2">
        <w:rPr>
          <w:rFonts w:ascii="Times New Roman" w:hAnsi="Times New Roman" w:cs="Times New Roman"/>
          <w:b/>
        </w:rPr>
        <w:t xml:space="preserve">FRUITS AND VEGETABLES: IMPLICATIONS FOR TRADITIONAL RETAILERS IN </w:t>
      </w:r>
      <w:r>
        <w:rPr>
          <w:rFonts w:ascii="Times New Roman" w:hAnsi="Times New Roman" w:cs="Times New Roman"/>
          <w:b/>
        </w:rPr>
        <w:t>PUNJAB</w:t>
      </w:r>
    </w:p>
    <w:p w:rsidR="007D3200" w:rsidRDefault="006C1BC6" w:rsidP="0065483A">
      <w:pPr>
        <w:autoSpaceDE w:val="0"/>
        <w:autoSpaceDN w:val="0"/>
        <w:adjustRightInd w:val="0"/>
        <w:spacing w:after="0" w:line="240" w:lineRule="auto"/>
        <w:jc w:val="center"/>
        <w:rPr>
          <w:rFonts w:ascii="Times New Roman" w:hAnsi="Times New Roman" w:cs="Times New Roman"/>
        </w:rPr>
      </w:pPr>
      <w:proofErr w:type="spellStart"/>
      <w:r>
        <w:rPr>
          <w:rFonts w:ascii="Times New Roman" w:hAnsi="Times New Roman" w:cs="Times New Roman"/>
        </w:rPr>
        <w:t>Sukhpal</w:t>
      </w:r>
      <w:proofErr w:type="spellEnd"/>
      <w:r>
        <w:rPr>
          <w:rFonts w:ascii="Times New Roman" w:hAnsi="Times New Roman" w:cs="Times New Roman"/>
        </w:rPr>
        <w:t xml:space="preserve"> Singh, M K </w:t>
      </w:r>
      <w:proofErr w:type="spellStart"/>
      <w:r>
        <w:rPr>
          <w:rFonts w:ascii="Times New Roman" w:hAnsi="Times New Roman" w:cs="Times New Roman"/>
        </w:rPr>
        <w:t>Sekhon</w:t>
      </w:r>
      <w:proofErr w:type="spellEnd"/>
      <w:r>
        <w:rPr>
          <w:rFonts w:ascii="Times New Roman" w:hAnsi="Times New Roman" w:cs="Times New Roman"/>
        </w:rPr>
        <w:t xml:space="preserve"> and </w:t>
      </w:r>
      <w:r w:rsidR="007D3200" w:rsidRPr="007D3200">
        <w:rPr>
          <w:rFonts w:ascii="Times New Roman" w:hAnsi="Times New Roman" w:cs="Times New Roman"/>
        </w:rPr>
        <w:t xml:space="preserve">Sunny Kumar </w:t>
      </w:r>
    </w:p>
    <w:p w:rsidR="0065483A" w:rsidRDefault="0065483A" w:rsidP="0065483A">
      <w:pPr>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 xml:space="preserve">Department of Economics and Sociology, PAU, Ludhiana </w:t>
      </w:r>
    </w:p>
    <w:p w:rsidR="0013791E" w:rsidRDefault="0013791E" w:rsidP="0065483A">
      <w:pPr>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 xml:space="preserve">Corresponding author: </w:t>
      </w:r>
      <w:hyperlink r:id="rId5" w:history="1">
        <w:r w:rsidRPr="00AE02DF">
          <w:rPr>
            <w:rStyle w:val="Hyperlink"/>
            <w:rFonts w:ascii="Times New Roman" w:hAnsi="Times New Roman" w:cs="Times New Roman"/>
          </w:rPr>
          <w:t>sukhpalpau@yahoo.com</w:t>
        </w:r>
      </w:hyperlink>
      <w:r>
        <w:rPr>
          <w:rFonts w:ascii="Times New Roman" w:hAnsi="Times New Roman" w:cs="Times New Roman"/>
        </w:rPr>
        <w:t xml:space="preserve"> </w:t>
      </w:r>
    </w:p>
    <w:p w:rsidR="003E169C" w:rsidRDefault="003E169C" w:rsidP="0065483A">
      <w:pPr>
        <w:autoSpaceDE w:val="0"/>
        <w:autoSpaceDN w:val="0"/>
        <w:adjustRightInd w:val="0"/>
        <w:spacing w:after="0" w:line="240" w:lineRule="auto"/>
        <w:jc w:val="center"/>
        <w:rPr>
          <w:rFonts w:ascii="Times New Roman" w:hAnsi="Times New Roman" w:cs="Times New Roman"/>
        </w:rPr>
      </w:pPr>
    </w:p>
    <w:p w:rsidR="00787C36" w:rsidRPr="00FA5F53" w:rsidRDefault="00AC1A83" w:rsidP="00AC1A83">
      <w:pPr>
        <w:autoSpaceDE w:val="0"/>
        <w:autoSpaceDN w:val="0"/>
        <w:adjustRightInd w:val="0"/>
        <w:spacing w:after="0" w:line="360" w:lineRule="auto"/>
        <w:ind w:left="720" w:right="720"/>
        <w:jc w:val="both"/>
        <w:rPr>
          <w:rFonts w:ascii="Times New Roman" w:hAnsi="Times New Roman" w:cs="Times New Roman"/>
          <w:b/>
          <w:sz w:val="20"/>
          <w:szCs w:val="20"/>
        </w:rPr>
      </w:pPr>
      <w:r w:rsidRPr="00FA5F53">
        <w:rPr>
          <w:rFonts w:ascii="Times New Roman" w:hAnsi="Times New Roman" w:cs="Times New Roman"/>
          <w:sz w:val="20"/>
          <w:szCs w:val="20"/>
        </w:rPr>
        <w:t xml:space="preserve">The organized </w:t>
      </w:r>
      <w:r w:rsidR="00D42CF5" w:rsidRPr="00FA5F53">
        <w:rPr>
          <w:rFonts w:ascii="Times New Roman" w:hAnsi="Times New Roman" w:cs="Times New Roman"/>
          <w:sz w:val="20"/>
          <w:szCs w:val="20"/>
        </w:rPr>
        <w:t xml:space="preserve">retail </w:t>
      </w:r>
      <w:r w:rsidRPr="00FA5F53">
        <w:rPr>
          <w:rFonts w:ascii="Times New Roman" w:hAnsi="Times New Roman" w:cs="Times New Roman"/>
          <w:sz w:val="20"/>
          <w:szCs w:val="20"/>
        </w:rPr>
        <w:t xml:space="preserve">sector, </w:t>
      </w:r>
      <w:r w:rsidR="008F5AA2" w:rsidRPr="00FA5F53">
        <w:rPr>
          <w:rFonts w:ascii="Times New Roman" w:hAnsi="Times New Roman" w:cs="Times New Roman"/>
          <w:sz w:val="20"/>
          <w:szCs w:val="20"/>
        </w:rPr>
        <w:t>known</w:t>
      </w:r>
      <w:r w:rsidRPr="00FA5F53">
        <w:rPr>
          <w:rFonts w:ascii="Times New Roman" w:hAnsi="Times New Roman" w:cs="Times New Roman"/>
          <w:sz w:val="20"/>
          <w:szCs w:val="20"/>
        </w:rPr>
        <w:t xml:space="preserve"> as supermarkets</w:t>
      </w:r>
      <w:r w:rsidR="00D42CF5" w:rsidRPr="00FA5F53">
        <w:rPr>
          <w:rFonts w:ascii="Times New Roman" w:hAnsi="Times New Roman" w:cs="Times New Roman"/>
          <w:sz w:val="20"/>
          <w:szCs w:val="20"/>
        </w:rPr>
        <w:t>,</w:t>
      </w:r>
      <w:r w:rsidRPr="00FA5F53">
        <w:rPr>
          <w:rFonts w:ascii="Times New Roman" w:hAnsi="Times New Roman" w:cs="Times New Roman"/>
          <w:sz w:val="20"/>
          <w:szCs w:val="20"/>
        </w:rPr>
        <w:t xml:space="preserve"> </w:t>
      </w:r>
      <w:r w:rsidR="00D42CF5" w:rsidRPr="00FA5F53">
        <w:rPr>
          <w:rFonts w:ascii="Times New Roman" w:hAnsi="Times New Roman" w:cs="Times New Roman"/>
          <w:sz w:val="20"/>
          <w:szCs w:val="20"/>
        </w:rPr>
        <w:t xml:space="preserve">is </w:t>
      </w:r>
      <w:r w:rsidRPr="00FA5F53">
        <w:rPr>
          <w:rFonts w:ascii="Times New Roman" w:hAnsi="Times New Roman" w:cs="Times New Roman"/>
          <w:sz w:val="20"/>
          <w:szCs w:val="20"/>
        </w:rPr>
        <w:t xml:space="preserve">likely to prove a threat to the </w:t>
      </w:r>
      <w:r w:rsidR="00066310" w:rsidRPr="00FA5F53">
        <w:rPr>
          <w:rFonts w:ascii="Times New Roman" w:hAnsi="Times New Roman" w:cs="Times New Roman"/>
          <w:sz w:val="20"/>
          <w:szCs w:val="20"/>
        </w:rPr>
        <w:t xml:space="preserve">big </w:t>
      </w:r>
      <w:r w:rsidR="008F5AA2" w:rsidRPr="00FA5F53">
        <w:rPr>
          <w:rFonts w:ascii="Times New Roman" w:hAnsi="Times New Roman" w:cs="Times New Roman"/>
          <w:sz w:val="20"/>
          <w:szCs w:val="20"/>
        </w:rPr>
        <w:t xml:space="preserve">traditional retail </w:t>
      </w:r>
      <w:r w:rsidRPr="00FA5F53">
        <w:rPr>
          <w:rFonts w:ascii="Times New Roman" w:hAnsi="Times New Roman" w:cs="Times New Roman"/>
          <w:sz w:val="20"/>
          <w:szCs w:val="20"/>
        </w:rPr>
        <w:t>sector</w:t>
      </w:r>
      <w:r w:rsidR="00D42CF5" w:rsidRPr="00FA5F53">
        <w:rPr>
          <w:rFonts w:ascii="Times New Roman" w:hAnsi="Times New Roman" w:cs="Times New Roman"/>
          <w:sz w:val="20"/>
          <w:szCs w:val="20"/>
        </w:rPr>
        <w:t xml:space="preserve"> of India</w:t>
      </w:r>
      <w:r w:rsidR="008F5AA2" w:rsidRPr="00FA5F53">
        <w:rPr>
          <w:rFonts w:ascii="Times New Roman" w:hAnsi="Times New Roman" w:cs="Times New Roman"/>
          <w:sz w:val="20"/>
          <w:szCs w:val="20"/>
        </w:rPr>
        <w:t>.</w:t>
      </w:r>
      <w:r w:rsidR="00787C36" w:rsidRPr="00FA5F53">
        <w:rPr>
          <w:rFonts w:ascii="Times New Roman" w:hAnsi="Times New Roman" w:cs="Times New Roman"/>
          <w:sz w:val="20"/>
          <w:szCs w:val="20"/>
        </w:rPr>
        <w:t xml:space="preserve"> </w:t>
      </w:r>
      <w:r w:rsidR="00D42CF5" w:rsidRPr="00FA5F53">
        <w:rPr>
          <w:rFonts w:ascii="Times New Roman" w:hAnsi="Times New Roman" w:cs="Times New Roman"/>
          <w:sz w:val="20"/>
          <w:szCs w:val="20"/>
        </w:rPr>
        <w:t>Based on p</w:t>
      </w:r>
      <w:r w:rsidR="00787C36" w:rsidRPr="00FA5F53">
        <w:rPr>
          <w:rFonts w:ascii="Times New Roman" w:eastAsia="BookmanOldStyle" w:hAnsi="Times New Roman" w:cs="Times New Roman"/>
          <w:sz w:val="20"/>
          <w:szCs w:val="20"/>
        </w:rPr>
        <w:t xml:space="preserve">rimary data </w:t>
      </w:r>
      <w:r w:rsidR="00D42CF5" w:rsidRPr="00FA5F53">
        <w:rPr>
          <w:rFonts w:ascii="Times New Roman" w:eastAsia="BookmanOldStyle" w:hAnsi="Times New Roman" w:cs="Times New Roman"/>
          <w:sz w:val="20"/>
          <w:szCs w:val="20"/>
        </w:rPr>
        <w:t>collected</w:t>
      </w:r>
      <w:r w:rsidR="0017306C">
        <w:rPr>
          <w:rFonts w:ascii="Times New Roman" w:eastAsia="BookmanOldStyle" w:hAnsi="Times New Roman" w:cs="Times New Roman"/>
          <w:sz w:val="20"/>
          <w:szCs w:val="20"/>
        </w:rPr>
        <w:t xml:space="preserve"> from four supermarkets stores, </w:t>
      </w:r>
      <w:r w:rsidR="00F63527">
        <w:rPr>
          <w:rFonts w:ascii="Times New Roman" w:eastAsia="BookmanOldStyle" w:hAnsi="Times New Roman" w:cs="Times New Roman"/>
          <w:sz w:val="20"/>
          <w:szCs w:val="20"/>
        </w:rPr>
        <w:t>35</w:t>
      </w:r>
      <w:r w:rsidR="00D42CF5" w:rsidRPr="00FA5F53">
        <w:rPr>
          <w:rFonts w:ascii="Times New Roman" w:eastAsia="BookmanOldStyle" w:hAnsi="Times New Roman" w:cs="Times New Roman"/>
          <w:sz w:val="20"/>
          <w:szCs w:val="20"/>
        </w:rPr>
        <w:t xml:space="preserve"> unorganized retailers and </w:t>
      </w:r>
      <w:r w:rsidR="00CE7626">
        <w:rPr>
          <w:rFonts w:ascii="Times New Roman" w:eastAsia="BookmanOldStyle" w:hAnsi="Times New Roman" w:cs="Times New Roman"/>
          <w:sz w:val="20"/>
          <w:szCs w:val="20"/>
        </w:rPr>
        <w:t>160</w:t>
      </w:r>
      <w:r w:rsidR="00D42CF5" w:rsidRPr="00FA5F53">
        <w:rPr>
          <w:rFonts w:ascii="Times New Roman" w:eastAsia="BookmanOldStyle" w:hAnsi="Times New Roman" w:cs="Times New Roman"/>
          <w:sz w:val="20"/>
          <w:szCs w:val="20"/>
        </w:rPr>
        <w:t xml:space="preserve"> consumers for </w:t>
      </w:r>
      <w:r w:rsidR="00F63527">
        <w:rPr>
          <w:rFonts w:ascii="Times New Roman" w:eastAsia="BookmanOldStyle" w:hAnsi="Times New Roman" w:cs="Times New Roman"/>
          <w:sz w:val="20"/>
          <w:szCs w:val="20"/>
        </w:rPr>
        <w:t>the year 2019-20</w:t>
      </w:r>
      <w:r w:rsidR="00D42CF5" w:rsidRPr="00FA5F53">
        <w:rPr>
          <w:rFonts w:ascii="Times New Roman" w:eastAsia="BookmanOldStyle" w:hAnsi="Times New Roman" w:cs="Times New Roman"/>
          <w:sz w:val="20"/>
          <w:szCs w:val="20"/>
        </w:rPr>
        <w:t>.</w:t>
      </w:r>
      <w:r w:rsidR="00066310" w:rsidRPr="00FA5F53">
        <w:rPr>
          <w:rFonts w:ascii="Times New Roman" w:eastAsia="BookmanOldStyle" w:hAnsi="Times New Roman" w:cs="Times New Roman"/>
          <w:sz w:val="20"/>
          <w:szCs w:val="20"/>
        </w:rPr>
        <w:t xml:space="preserve"> </w:t>
      </w:r>
      <w:r w:rsidR="00FE66C9" w:rsidRPr="00FA5F53">
        <w:rPr>
          <w:rFonts w:ascii="Times New Roman" w:eastAsia="BookmanOldStyle" w:hAnsi="Times New Roman" w:cs="Times New Roman"/>
          <w:sz w:val="20"/>
          <w:szCs w:val="20"/>
        </w:rPr>
        <w:t xml:space="preserve">The study </w:t>
      </w:r>
      <w:r w:rsidR="00787C36" w:rsidRPr="00FA5F53">
        <w:rPr>
          <w:rFonts w:ascii="Times New Roman" w:eastAsia="BookmanOldStyle" w:hAnsi="Times New Roman" w:cs="Times New Roman"/>
          <w:sz w:val="20"/>
          <w:szCs w:val="20"/>
        </w:rPr>
        <w:t xml:space="preserve">revealed that </w:t>
      </w:r>
      <w:r w:rsidR="00787C36" w:rsidRPr="00FA5F53">
        <w:rPr>
          <w:rFonts w:ascii="Times New Roman" w:hAnsi="Times New Roman"/>
          <w:sz w:val="20"/>
          <w:szCs w:val="20"/>
        </w:rPr>
        <w:t>volume of sales</w:t>
      </w:r>
      <w:r w:rsidR="008F5AA2" w:rsidRPr="00FA5F53">
        <w:rPr>
          <w:rFonts w:ascii="Times New Roman" w:hAnsi="Times New Roman"/>
          <w:sz w:val="20"/>
          <w:szCs w:val="20"/>
        </w:rPr>
        <w:t>, employment and profit margins</w:t>
      </w:r>
      <w:r w:rsidR="00787C36" w:rsidRPr="00FA5F53">
        <w:rPr>
          <w:rFonts w:ascii="Times New Roman" w:hAnsi="Times New Roman"/>
          <w:sz w:val="20"/>
          <w:szCs w:val="20"/>
        </w:rPr>
        <w:t xml:space="preserve"> </w:t>
      </w:r>
      <w:r w:rsidR="00066310" w:rsidRPr="00FA5F53">
        <w:rPr>
          <w:rFonts w:ascii="Times New Roman" w:hAnsi="Times New Roman"/>
          <w:sz w:val="20"/>
          <w:szCs w:val="20"/>
        </w:rPr>
        <w:t xml:space="preserve">of the unorganized retailers </w:t>
      </w:r>
      <w:r w:rsidR="00D42CF5" w:rsidRPr="00FA5F53">
        <w:rPr>
          <w:rFonts w:ascii="Times New Roman" w:hAnsi="Times New Roman"/>
          <w:sz w:val="20"/>
          <w:szCs w:val="20"/>
        </w:rPr>
        <w:t xml:space="preserve">of </w:t>
      </w:r>
      <w:r w:rsidR="003E169C">
        <w:rPr>
          <w:rFonts w:ascii="Times New Roman" w:hAnsi="Times New Roman" w:cs="Times New Roman"/>
        </w:rPr>
        <w:t xml:space="preserve">fruits and vegetables </w:t>
      </w:r>
      <w:r w:rsidR="00066310" w:rsidRPr="00FA5F53">
        <w:rPr>
          <w:rFonts w:ascii="Times New Roman" w:hAnsi="Times New Roman"/>
          <w:sz w:val="20"/>
          <w:szCs w:val="20"/>
        </w:rPr>
        <w:t>have</w:t>
      </w:r>
      <w:r w:rsidR="00787C36" w:rsidRPr="00FA5F53">
        <w:rPr>
          <w:rFonts w:ascii="Times New Roman" w:hAnsi="Times New Roman"/>
          <w:sz w:val="20"/>
          <w:szCs w:val="20"/>
        </w:rPr>
        <w:t xml:space="preserve"> decreased due to the commencement of a supermarket</w:t>
      </w:r>
      <w:r w:rsidR="008F5AA2" w:rsidRPr="00FA5F53">
        <w:rPr>
          <w:rFonts w:ascii="Times New Roman" w:hAnsi="Times New Roman"/>
          <w:sz w:val="20"/>
          <w:szCs w:val="20"/>
        </w:rPr>
        <w:t>.</w:t>
      </w:r>
      <w:r w:rsidR="00787C36" w:rsidRPr="00FA5F53">
        <w:rPr>
          <w:rFonts w:ascii="Times New Roman" w:hAnsi="Times New Roman"/>
          <w:sz w:val="20"/>
          <w:szCs w:val="20"/>
        </w:rPr>
        <w:t xml:space="preserve"> </w:t>
      </w:r>
    </w:p>
    <w:p w:rsidR="003E169C" w:rsidRDefault="003E169C" w:rsidP="001B03A4">
      <w:pPr>
        <w:autoSpaceDE w:val="0"/>
        <w:autoSpaceDN w:val="0"/>
        <w:adjustRightInd w:val="0"/>
        <w:spacing w:after="0" w:line="360" w:lineRule="auto"/>
        <w:ind w:firstLine="720"/>
        <w:jc w:val="both"/>
        <w:rPr>
          <w:rFonts w:ascii="Times New Roman" w:hAnsi="Times New Roman" w:cs="Times New Roman"/>
        </w:rPr>
      </w:pPr>
    </w:p>
    <w:p w:rsidR="001B03A4" w:rsidRDefault="00CE7626" w:rsidP="001B03A4">
      <w:pPr>
        <w:autoSpaceDE w:val="0"/>
        <w:autoSpaceDN w:val="0"/>
        <w:adjustRightInd w:val="0"/>
        <w:spacing w:after="0" w:line="360" w:lineRule="auto"/>
        <w:ind w:firstLine="720"/>
        <w:jc w:val="both"/>
        <w:rPr>
          <w:rFonts w:ascii="Times New Roman" w:eastAsia="Times New Roman" w:hAnsi="Times New Roman"/>
          <w:b/>
          <w:lang w:eastAsia="en-IN"/>
        </w:rPr>
      </w:pPr>
      <w:r>
        <w:rPr>
          <w:rFonts w:ascii="Times New Roman" w:hAnsi="Times New Roman" w:cs="Times New Roman"/>
        </w:rPr>
        <w:t xml:space="preserve">India’s agro food sector has undergone rapid transactions towards </w:t>
      </w:r>
      <w:r w:rsidR="003120BD">
        <w:rPr>
          <w:rFonts w:ascii="Times New Roman" w:hAnsi="Times New Roman" w:cs="Times New Roman"/>
        </w:rPr>
        <w:t>privatization</w:t>
      </w:r>
      <w:r>
        <w:rPr>
          <w:rFonts w:ascii="Times New Roman" w:hAnsi="Times New Roman" w:cs="Times New Roman"/>
        </w:rPr>
        <w:t xml:space="preserve"> and higher market share of modern level retail. Presently t</w:t>
      </w:r>
      <w:r w:rsidR="00535B2F" w:rsidRPr="002A6F4E">
        <w:rPr>
          <w:rFonts w:ascii="Times New Roman" w:hAnsi="Times New Roman" w:cs="Times New Roman"/>
        </w:rPr>
        <w:t xml:space="preserve">he wave of </w:t>
      </w:r>
      <w:r w:rsidR="00066310">
        <w:rPr>
          <w:rFonts w:ascii="Times New Roman" w:hAnsi="Times New Roman" w:cs="Times New Roman"/>
        </w:rPr>
        <w:t xml:space="preserve">economic </w:t>
      </w:r>
      <w:r w:rsidR="00535B2F" w:rsidRPr="002A6F4E">
        <w:rPr>
          <w:rFonts w:ascii="Times New Roman" w:hAnsi="Times New Roman" w:cs="Times New Roman"/>
        </w:rPr>
        <w:t xml:space="preserve">reforms </w:t>
      </w:r>
      <w:r w:rsidR="0017306C">
        <w:rPr>
          <w:rFonts w:ascii="Times New Roman" w:hAnsi="Times New Roman" w:cs="Times New Roman"/>
        </w:rPr>
        <w:t>in</w:t>
      </w:r>
      <w:r w:rsidR="00535B2F" w:rsidRPr="002A6F4E">
        <w:rPr>
          <w:rFonts w:ascii="Times New Roman" w:hAnsi="Times New Roman" w:cs="Times New Roman"/>
        </w:rPr>
        <w:t xml:space="preserve"> India to incentivize Foreign Direct Investment (FDI) in </w:t>
      </w:r>
      <w:r w:rsidR="0017306C">
        <w:rPr>
          <w:rFonts w:ascii="Times New Roman" w:hAnsi="Times New Roman" w:cs="Times New Roman"/>
        </w:rPr>
        <w:t>retail sectors</w:t>
      </w:r>
      <w:r w:rsidR="00535B2F" w:rsidRPr="002A6F4E">
        <w:rPr>
          <w:rFonts w:ascii="Times New Roman" w:hAnsi="Times New Roman" w:cs="Times New Roman"/>
        </w:rPr>
        <w:t xml:space="preserve"> is </w:t>
      </w:r>
      <w:r w:rsidR="0017306C">
        <w:rPr>
          <w:rFonts w:ascii="Times New Roman" w:hAnsi="Times New Roman" w:cs="Times New Roman"/>
        </w:rPr>
        <w:t xml:space="preserve">promulgating </w:t>
      </w:r>
      <w:r w:rsidR="00535B2F" w:rsidRPr="002A6F4E">
        <w:rPr>
          <w:rFonts w:ascii="Times New Roman" w:hAnsi="Times New Roman" w:cs="Times New Roman"/>
        </w:rPr>
        <w:t xml:space="preserve">a new </w:t>
      </w:r>
      <w:r w:rsidR="0017306C">
        <w:rPr>
          <w:rFonts w:ascii="Times New Roman" w:hAnsi="Times New Roman" w:cs="Times New Roman"/>
        </w:rPr>
        <w:t>debate</w:t>
      </w:r>
      <w:r w:rsidR="0025784A">
        <w:rPr>
          <w:rFonts w:ascii="Times New Roman" w:hAnsi="Times New Roman" w:cs="Times New Roman"/>
        </w:rPr>
        <w:t xml:space="preserve"> </w:t>
      </w:r>
      <w:r w:rsidR="0017306C">
        <w:rPr>
          <w:rFonts w:ascii="Times New Roman" w:hAnsi="Times New Roman" w:cs="Times New Roman"/>
        </w:rPr>
        <w:t>in the economy</w:t>
      </w:r>
      <w:r w:rsidR="00066310">
        <w:rPr>
          <w:rFonts w:ascii="Times New Roman" w:hAnsi="Times New Roman" w:cs="Times New Roman"/>
        </w:rPr>
        <w:t xml:space="preserve">. It </w:t>
      </w:r>
      <w:r w:rsidR="00E27E89">
        <w:rPr>
          <w:rFonts w:ascii="Times New Roman" w:hAnsi="Times New Roman" w:cs="Times New Roman"/>
        </w:rPr>
        <w:t xml:space="preserve">is being propagated that, </w:t>
      </w:r>
      <w:r w:rsidR="00E27E89" w:rsidRPr="00535B2F">
        <w:rPr>
          <w:rFonts w:ascii="Times New Roman" w:hAnsi="Times New Roman" w:cs="Times New Roman"/>
        </w:rPr>
        <w:t xml:space="preserve">India is one the fastest growing </w:t>
      </w:r>
      <w:r w:rsidR="00E27E89">
        <w:rPr>
          <w:rFonts w:ascii="Times New Roman" w:hAnsi="Times New Roman" w:cs="Times New Roman"/>
        </w:rPr>
        <w:t xml:space="preserve">corporate </w:t>
      </w:r>
      <w:r w:rsidR="00E27E89" w:rsidRPr="00535B2F">
        <w:rPr>
          <w:rFonts w:ascii="Times New Roman" w:hAnsi="Times New Roman" w:cs="Times New Roman"/>
        </w:rPr>
        <w:t>retail destination</w:t>
      </w:r>
      <w:r w:rsidR="00066310">
        <w:rPr>
          <w:rFonts w:ascii="Times New Roman" w:hAnsi="Times New Roman" w:cs="Times New Roman"/>
        </w:rPr>
        <w:t>s</w:t>
      </w:r>
      <w:r w:rsidR="00E27E89" w:rsidRPr="00535B2F">
        <w:rPr>
          <w:rFonts w:ascii="Times New Roman" w:hAnsi="Times New Roman" w:cs="Times New Roman"/>
        </w:rPr>
        <w:t xml:space="preserve"> in the world</w:t>
      </w:r>
      <w:r w:rsidR="00E27E89">
        <w:rPr>
          <w:rFonts w:ascii="Times New Roman" w:hAnsi="Times New Roman" w:cs="Times New Roman"/>
        </w:rPr>
        <w:t xml:space="preserve">. </w:t>
      </w:r>
      <w:r w:rsidR="007406E9">
        <w:rPr>
          <w:rFonts w:ascii="Times New Roman" w:hAnsi="Times New Roman" w:cs="Times New Roman"/>
        </w:rPr>
        <w:t xml:space="preserve">The permission for 51 per cent FDI in multi-brand retail is expected to spur the food supermarkets growth (Singh, 2012). </w:t>
      </w:r>
      <w:r w:rsidR="004D7667">
        <w:rPr>
          <w:rFonts w:ascii="Times New Roman" w:hAnsi="Times New Roman" w:cs="Times New Roman"/>
        </w:rPr>
        <w:t xml:space="preserve">However, </w:t>
      </w:r>
      <w:r>
        <w:rPr>
          <w:rFonts w:ascii="Times New Roman" w:hAnsi="Times New Roman" w:cs="Times New Roman"/>
        </w:rPr>
        <w:t>academician (</w:t>
      </w:r>
      <w:r w:rsidR="00C02B83" w:rsidRPr="0076289D">
        <w:rPr>
          <w:rFonts w:ascii="Times New Roman" w:hAnsi="Times New Roman" w:cs="Times New Roman"/>
        </w:rPr>
        <w:t>Mo</w:t>
      </w:r>
      <w:r w:rsidR="00D42CF5">
        <w:rPr>
          <w:rFonts w:ascii="Times New Roman" w:hAnsi="Times New Roman" w:cs="Times New Roman"/>
        </w:rPr>
        <w:t xml:space="preserve">han </w:t>
      </w:r>
      <w:proofErr w:type="spellStart"/>
      <w:r w:rsidR="00D42CF5">
        <w:rPr>
          <w:rFonts w:ascii="Times New Roman" w:hAnsi="Times New Roman" w:cs="Times New Roman"/>
        </w:rPr>
        <w:t>Guruswamy</w:t>
      </w:r>
      <w:proofErr w:type="spellEnd"/>
      <w:r w:rsidR="00D42CF5">
        <w:rPr>
          <w:rFonts w:ascii="Times New Roman" w:hAnsi="Times New Roman" w:cs="Times New Roman"/>
        </w:rPr>
        <w:t xml:space="preserve"> et al </w:t>
      </w:r>
      <w:r w:rsidR="008B1828" w:rsidRPr="0076289D">
        <w:rPr>
          <w:rFonts w:ascii="Times New Roman" w:hAnsi="Times New Roman" w:cs="Times New Roman"/>
        </w:rPr>
        <w:t>2007</w:t>
      </w:r>
      <w:r>
        <w:rPr>
          <w:rFonts w:ascii="Times New Roman" w:hAnsi="Times New Roman" w:cs="Times New Roman"/>
        </w:rPr>
        <w:t xml:space="preserve">) also </w:t>
      </w:r>
      <w:r w:rsidR="003120BD">
        <w:rPr>
          <w:rFonts w:ascii="Times New Roman" w:hAnsi="Times New Roman" w:cs="Times New Roman"/>
        </w:rPr>
        <w:t>worried</w:t>
      </w:r>
      <w:r>
        <w:rPr>
          <w:rFonts w:ascii="Times New Roman" w:hAnsi="Times New Roman" w:cs="Times New Roman"/>
        </w:rPr>
        <w:t xml:space="preserve"> about</w:t>
      </w:r>
      <w:r w:rsidR="00C02B83" w:rsidRPr="0076289D">
        <w:rPr>
          <w:rFonts w:ascii="Times New Roman" w:hAnsi="Times New Roman" w:cs="Times New Roman"/>
        </w:rPr>
        <w:t xml:space="preserve"> </w:t>
      </w:r>
      <w:r w:rsidR="008B1828">
        <w:rPr>
          <w:rFonts w:ascii="Times New Roman" w:hAnsi="Times New Roman" w:cs="Times New Roman"/>
        </w:rPr>
        <w:t>the dangers of FDI in India’s</w:t>
      </w:r>
      <w:r w:rsidR="00246A6C" w:rsidRPr="0076289D">
        <w:rPr>
          <w:rFonts w:ascii="Times New Roman" w:hAnsi="Times New Roman" w:cs="Times New Roman"/>
        </w:rPr>
        <w:t xml:space="preserve"> retail sector. The </w:t>
      </w:r>
      <w:r w:rsidR="003120BD">
        <w:rPr>
          <w:rFonts w:ascii="Times New Roman" w:hAnsi="Times New Roman" w:cs="Times New Roman"/>
        </w:rPr>
        <w:t xml:space="preserve">present </w:t>
      </w:r>
      <w:r w:rsidR="00246A6C" w:rsidRPr="0076289D">
        <w:rPr>
          <w:rFonts w:ascii="Times New Roman" w:hAnsi="Times New Roman" w:cs="Times New Roman"/>
        </w:rPr>
        <w:t xml:space="preserve">study identified that </w:t>
      </w:r>
      <w:r w:rsidR="007167C8">
        <w:rPr>
          <w:rFonts w:ascii="Times New Roman" w:hAnsi="Times New Roman" w:cs="Times New Roman"/>
        </w:rPr>
        <w:t>i</w:t>
      </w:r>
      <w:r w:rsidR="002A6F4E">
        <w:rPr>
          <w:rFonts w:ascii="Times New Roman" w:hAnsi="Times New Roman" w:cs="Times New Roman"/>
        </w:rPr>
        <w:t xml:space="preserve">f the number of supermarkets and retail chains multiply, the sales impact on small shops is likely to be intensified and earning will keep falling till all these micro accumulators become micro-subsistence seekers. </w:t>
      </w:r>
      <w:r w:rsidR="00280D0B">
        <w:rPr>
          <w:rFonts w:ascii="Times New Roman" w:hAnsi="Times New Roman" w:cs="Times New Roman"/>
        </w:rPr>
        <w:t>However, the inefficiencies i</w:t>
      </w:r>
      <w:r w:rsidR="008B008D">
        <w:rPr>
          <w:rFonts w:ascii="Times New Roman" w:hAnsi="Times New Roman" w:cs="Times New Roman"/>
        </w:rPr>
        <w:t>n agricultural marketing demand</w:t>
      </w:r>
      <w:r w:rsidR="00280D0B">
        <w:rPr>
          <w:rFonts w:ascii="Times New Roman" w:hAnsi="Times New Roman" w:cs="Times New Roman"/>
        </w:rPr>
        <w:t xml:space="preserve"> </w:t>
      </w:r>
      <w:r w:rsidR="008B008D">
        <w:rPr>
          <w:rFonts w:ascii="Times New Roman" w:hAnsi="Times New Roman" w:cs="Times New Roman"/>
        </w:rPr>
        <w:t>for favourable reforms and need</w:t>
      </w:r>
      <w:r w:rsidR="00280D0B">
        <w:rPr>
          <w:rFonts w:ascii="Times New Roman" w:hAnsi="Times New Roman" w:cs="Times New Roman"/>
        </w:rPr>
        <w:t xml:space="preserve"> the system </w:t>
      </w:r>
      <w:r w:rsidR="008B008D">
        <w:rPr>
          <w:rFonts w:ascii="Times New Roman" w:hAnsi="Times New Roman" w:cs="Times New Roman"/>
        </w:rPr>
        <w:t>for addressing the issues of</w:t>
      </w:r>
      <w:r w:rsidR="001174AC">
        <w:rPr>
          <w:rFonts w:ascii="Times New Roman" w:hAnsi="Times New Roman" w:cs="Times New Roman"/>
        </w:rPr>
        <w:t xml:space="preserve"> fragmented market channels, poor infrastructure, and policy distortions</w:t>
      </w:r>
      <w:r w:rsidR="00280D0B">
        <w:rPr>
          <w:rFonts w:ascii="Times New Roman" w:hAnsi="Times New Roman" w:cs="Times New Roman"/>
        </w:rPr>
        <w:t xml:space="preserve">. </w:t>
      </w:r>
      <w:r w:rsidR="00CD4773" w:rsidRPr="00CD4773">
        <w:rPr>
          <w:rFonts w:ascii="Times New Roman" w:hAnsi="Times New Roman" w:cs="Times New Roman"/>
        </w:rPr>
        <w:t xml:space="preserve">This is true across most states of India with even </w:t>
      </w:r>
      <w:r w:rsidR="00E27E89" w:rsidRPr="00CD4773">
        <w:rPr>
          <w:rFonts w:ascii="Times New Roman" w:hAnsi="Times New Roman" w:cs="Times New Roman"/>
        </w:rPr>
        <w:t xml:space="preserve">green revolution </w:t>
      </w:r>
      <w:r w:rsidR="00CD4773" w:rsidRPr="00CD4773">
        <w:rPr>
          <w:rFonts w:ascii="Times New Roman" w:hAnsi="Times New Roman" w:cs="Times New Roman"/>
        </w:rPr>
        <w:t>regions like Punjab being no exception though some of them have better agricultural marketing infrastructure es</w:t>
      </w:r>
      <w:r w:rsidR="003E169C">
        <w:rPr>
          <w:rFonts w:ascii="Times New Roman" w:hAnsi="Times New Roman" w:cs="Times New Roman"/>
        </w:rPr>
        <w:t xml:space="preserve">pecially for </w:t>
      </w:r>
      <w:proofErr w:type="spellStart"/>
      <w:r w:rsidR="003E169C">
        <w:rPr>
          <w:rFonts w:ascii="Times New Roman" w:hAnsi="Times New Roman" w:cs="Times New Roman"/>
        </w:rPr>
        <w:t>foodgrains</w:t>
      </w:r>
      <w:proofErr w:type="spellEnd"/>
      <w:r w:rsidR="003E169C">
        <w:rPr>
          <w:rFonts w:ascii="Times New Roman" w:hAnsi="Times New Roman" w:cs="Times New Roman"/>
        </w:rPr>
        <w:t xml:space="preserve"> (Chand, </w:t>
      </w:r>
      <w:r w:rsidR="00CD4773" w:rsidRPr="00CD4773">
        <w:rPr>
          <w:rFonts w:ascii="Times New Roman" w:hAnsi="Times New Roman" w:cs="Times New Roman"/>
        </w:rPr>
        <w:t>2012). But, the traditional marketing of</w:t>
      </w:r>
      <w:r w:rsidR="00CD4773">
        <w:rPr>
          <w:rFonts w:ascii="Times New Roman" w:hAnsi="Times New Roman" w:cs="Times New Roman"/>
        </w:rPr>
        <w:t xml:space="preserve"> Fruits and Vegetables (</w:t>
      </w:r>
      <w:r w:rsidR="003E169C">
        <w:rPr>
          <w:rFonts w:ascii="Times New Roman" w:hAnsi="Times New Roman" w:cs="Times New Roman"/>
        </w:rPr>
        <w:t>F&amp;V</w:t>
      </w:r>
      <w:r w:rsidR="00CD4773">
        <w:rPr>
          <w:rFonts w:ascii="Times New Roman" w:hAnsi="Times New Roman" w:cs="Times New Roman"/>
        </w:rPr>
        <w:t>)</w:t>
      </w:r>
      <w:r w:rsidR="00CD4773" w:rsidRPr="00CD4773">
        <w:rPr>
          <w:rFonts w:ascii="Times New Roman" w:hAnsi="Times New Roman" w:cs="Times New Roman"/>
        </w:rPr>
        <w:t xml:space="preserve"> even in Punjab primarily takes place through the unregulated F&amp;V markets. Little attention is paid to grading, sorting and storage of the produce. There is no modern system o</w:t>
      </w:r>
      <w:r w:rsidR="003E169C">
        <w:rPr>
          <w:rFonts w:ascii="Times New Roman" w:hAnsi="Times New Roman" w:cs="Times New Roman"/>
        </w:rPr>
        <w:t>f packing and processing of F&amp;V</w:t>
      </w:r>
      <w:r w:rsidR="00CD4773" w:rsidRPr="00CD4773">
        <w:rPr>
          <w:rFonts w:ascii="Times New Roman" w:hAnsi="Times New Roman" w:cs="Times New Roman"/>
        </w:rPr>
        <w:t xml:space="preserve"> in any market of the state (</w:t>
      </w:r>
      <w:proofErr w:type="spellStart"/>
      <w:r w:rsidR="00CD4773" w:rsidRPr="00CD4773">
        <w:rPr>
          <w:rFonts w:ascii="Times New Roman" w:hAnsi="Times New Roman" w:cs="Times New Roman"/>
        </w:rPr>
        <w:t>Sekhon</w:t>
      </w:r>
      <w:proofErr w:type="spellEnd"/>
      <w:r w:rsidR="00CD4773" w:rsidRPr="00CD4773">
        <w:rPr>
          <w:rFonts w:ascii="Times New Roman" w:hAnsi="Times New Roman" w:cs="Times New Roman"/>
        </w:rPr>
        <w:t xml:space="preserve"> and </w:t>
      </w:r>
      <w:proofErr w:type="spellStart"/>
      <w:r w:rsidR="00CD4773" w:rsidRPr="00CD4773">
        <w:rPr>
          <w:rFonts w:ascii="Times New Roman" w:hAnsi="Times New Roman" w:cs="Times New Roman"/>
        </w:rPr>
        <w:t>Rangi</w:t>
      </w:r>
      <w:proofErr w:type="spellEnd"/>
      <w:r w:rsidR="00CD4773" w:rsidRPr="00CD4773">
        <w:rPr>
          <w:rFonts w:ascii="Times New Roman" w:hAnsi="Times New Roman" w:cs="Times New Roman"/>
        </w:rPr>
        <w:t xml:space="preserve">, 2007). </w:t>
      </w:r>
      <w:r w:rsidR="005E3BA1">
        <w:rPr>
          <w:rFonts w:ascii="Times New Roman" w:hAnsi="Times New Roman" w:cs="Times New Roman"/>
        </w:rPr>
        <w:t xml:space="preserve">In this situation, there is </w:t>
      </w:r>
      <w:r w:rsidR="00BD7921">
        <w:rPr>
          <w:rFonts w:ascii="Times New Roman" w:hAnsi="Times New Roman" w:cs="Times New Roman"/>
        </w:rPr>
        <w:t xml:space="preserve">a </w:t>
      </w:r>
      <w:r w:rsidR="005E3BA1">
        <w:rPr>
          <w:rFonts w:ascii="Times New Roman" w:hAnsi="Times New Roman" w:cs="Times New Roman"/>
        </w:rPr>
        <w:t xml:space="preserve">little understanding </w:t>
      </w:r>
      <w:r w:rsidR="008B008D">
        <w:rPr>
          <w:rFonts w:ascii="Times New Roman" w:hAnsi="Times New Roman" w:cs="Times New Roman"/>
        </w:rPr>
        <w:t>of</w:t>
      </w:r>
      <w:r w:rsidR="005E3BA1">
        <w:rPr>
          <w:rFonts w:ascii="Times New Roman" w:hAnsi="Times New Roman" w:cs="Times New Roman"/>
        </w:rPr>
        <w:t xml:space="preserve"> the</w:t>
      </w:r>
      <w:r w:rsidR="008B008D">
        <w:rPr>
          <w:rFonts w:ascii="Times New Roman" w:hAnsi="Times New Roman" w:cs="Times New Roman"/>
        </w:rPr>
        <w:t xml:space="preserve"> likely</w:t>
      </w:r>
      <w:r w:rsidR="005E3BA1">
        <w:rPr>
          <w:rFonts w:ascii="Times New Roman" w:hAnsi="Times New Roman" w:cs="Times New Roman"/>
        </w:rPr>
        <w:t xml:space="preserve"> impact of</w:t>
      </w:r>
      <w:r w:rsidR="00AF67EC">
        <w:rPr>
          <w:rFonts w:ascii="Times New Roman" w:hAnsi="Times New Roman" w:cs="Times New Roman"/>
        </w:rPr>
        <w:t xml:space="preserve"> corporate retail on </w:t>
      </w:r>
      <w:proofErr w:type="spellStart"/>
      <w:r w:rsidR="005E3BA1">
        <w:rPr>
          <w:rFonts w:ascii="Times New Roman" w:hAnsi="Times New Roman" w:cs="Times New Roman"/>
        </w:rPr>
        <w:t>unorgainsed</w:t>
      </w:r>
      <w:proofErr w:type="spellEnd"/>
      <w:r w:rsidR="005E3BA1">
        <w:rPr>
          <w:rFonts w:ascii="Times New Roman" w:hAnsi="Times New Roman" w:cs="Times New Roman"/>
        </w:rPr>
        <w:t xml:space="preserve"> retail sector and the agriculture sector. </w:t>
      </w:r>
    </w:p>
    <w:p w:rsidR="00167EAD" w:rsidRPr="00861AE4" w:rsidRDefault="00167EAD" w:rsidP="00167EAD">
      <w:pPr>
        <w:spacing w:after="0" w:line="360" w:lineRule="auto"/>
        <w:rPr>
          <w:rFonts w:ascii="Times New Roman" w:eastAsia="Times New Roman" w:hAnsi="Times New Roman"/>
          <w:b/>
          <w:lang w:eastAsia="en-IN"/>
        </w:rPr>
      </w:pPr>
      <w:r w:rsidRPr="00861AE4">
        <w:rPr>
          <w:rFonts w:ascii="Times New Roman" w:eastAsia="Times New Roman" w:hAnsi="Times New Roman"/>
          <w:b/>
          <w:lang w:eastAsia="en-IN"/>
        </w:rPr>
        <w:t>METHODOLOGY</w:t>
      </w:r>
    </w:p>
    <w:p w:rsidR="00167EAD" w:rsidRPr="001B5532" w:rsidRDefault="00167EAD" w:rsidP="001B5532">
      <w:pPr>
        <w:spacing w:after="0" w:line="360" w:lineRule="auto"/>
        <w:ind w:firstLine="720"/>
        <w:jc w:val="both"/>
        <w:rPr>
          <w:rFonts w:ascii="Times New Roman" w:hAnsi="Times New Roman"/>
        </w:rPr>
      </w:pPr>
      <w:r w:rsidRPr="00861AE4">
        <w:rPr>
          <w:rFonts w:ascii="Times New Roman" w:eastAsia="Times New Roman" w:hAnsi="Times New Roman"/>
          <w:lang w:eastAsia="en-IN"/>
        </w:rPr>
        <w:t xml:space="preserve">The study was conducted in the Punjab state. </w:t>
      </w:r>
      <w:r w:rsidR="008C5173">
        <w:rPr>
          <w:rFonts w:ascii="Times New Roman" w:eastAsia="Times New Roman" w:hAnsi="Times New Roman"/>
          <w:lang w:eastAsia="en-IN"/>
        </w:rPr>
        <w:t xml:space="preserve">In global economy, supermarkets and retail chains being emerging as major players particularly in developing countries are coordinating and controlling </w:t>
      </w:r>
      <w:r w:rsidR="00DD5CBC">
        <w:rPr>
          <w:rFonts w:ascii="Times New Roman" w:eastAsia="Times New Roman" w:hAnsi="Times New Roman"/>
          <w:lang w:eastAsia="en-IN"/>
        </w:rPr>
        <w:t xml:space="preserve">the sector. </w:t>
      </w:r>
      <w:proofErr w:type="spellStart"/>
      <w:r w:rsidR="008C5173">
        <w:rPr>
          <w:rFonts w:ascii="Times New Roman" w:eastAsia="Times New Roman" w:hAnsi="Times New Roman"/>
          <w:lang w:eastAsia="en-IN"/>
        </w:rPr>
        <w:t>Orgainzed</w:t>
      </w:r>
      <w:proofErr w:type="spellEnd"/>
      <w:r w:rsidR="008C5173">
        <w:rPr>
          <w:rFonts w:ascii="Times New Roman" w:eastAsia="Times New Roman" w:hAnsi="Times New Roman"/>
          <w:lang w:eastAsia="en-IN"/>
        </w:rPr>
        <w:t xml:space="preserve"> retailing is persistent in all the cities of Punjab. </w:t>
      </w:r>
      <w:r w:rsidR="00DD5CBC">
        <w:rPr>
          <w:rFonts w:ascii="Times New Roman" w:eastAsia="Times New Roman" w:hAnsi="Times New Roman"/>
          <w:lang w:eastAsia="en-IN"/>
        </w:rPr>
        <w:t xml:space="preserve">The </w:t>
      </w:r>
      <w:r w:rsidR="0003665D">
        <w:rPr>
          <w:rFonts w:ascii="Times New Roman" w:eastAsia="Times New Roman" w:hAnsi="Times New Roman"/>
          <w:lang w:eastAsia="en-IN"/>
        </w:rPr>
        <w:t>cities</w:t>
      </w:r>
      <w:r w:rsidR="00DD5CBC">
        <w:rPr>
          <w:rFonts w:ascii="Times New Roman" w:eastAsia="Times New Roman" w:hAnsi="Times New Roman"/>
          <w:lang w:eastAsia="en-IN"/>
        </w:rPr>
        <w:t xml:space="preserve"> namely Ludhiana, Amritsar, Jalandhar</w:t>
      </w:r>
      <w:r w:rsidR="0003665D">
        <w:rPr>
          <w:rFonts w:ascii="Times New Roman" w:eastAsia="Times New Roman" w:hAnsi="Times New Roman"/>
          <w:lang w:eastAsia="en-IN"/>
        </w:rPr>
        <w:t>,</w:t>
      </w:r>
      <w:r w:rsidR="00DD5CBC">
        <w:rPr>
          <w:rFonts w:ascii="Times New Roman" w:eastAsia="Times New Roman" w:hAnsi="Times New Roman"/>
          <w:lang w:eastAsia="en-IN"/>
        </w:rPr>
        <w:t xml:space="preserve"> Patiala and Mohali were among the leading ones in the rise of organized retailing. </w:t>
      </w:r>
      <w:r w:rsidR="008C5173">
        <w:rPr>
          <w:rFonts w:ascii="Times New Roman" w:eastAsia="Times New Roman" w:hAnsi="Times New Roman"/>
          <w:lang w:eastAsia="en-IN"/>
        </w:rPr>
        <w:t>Ludhiana and Amritsar are</w:t>
      </w:r>
      <w:r w:rsidR="006B3AB2">
        <w:rPr>
          <w:rFonts w:ascii="Times New Roman" w:eastAsia="Times New Roman" w:hAnsi="Times New Roman"/>
          <w:lang w:eastAsia="en-IN"/>
        </w:rPr>
        <w:t xml:space="preserve"> considered as hub of supermarkets w</w:t>
      </w:r>
      <w:r w:rsidRPr="00861AE4">
        <w:rPr>
          <w:rFonts w:ascii="Times New Roman" w:eastAsia="Times New Roman" w:hAnsi="Times New Roman"/>
          <w:lang w:eastAsia="en-IN"/>
        </w:rPr>
        <w:t>as purposively selected for the study.</w:t>
      </w:r>
      <w:r w:rsidR="006B3AB2">
        <w:rPr>
          <w:rFonts w:ascii="Times New Roman" w:eastAsia="Times New Roman" w:hAnsi="Times New Roman"/>
          <w:lang w:eastAsia="en-IN"/>
        </w:rPr>
        <w:t xml:space="preserve"> </w:t>
      </w:r>
      <w:r w:rsidRPr="00861AE4">
        <w:rPr>
          <w:rFonts w:ascii="Times New Roman" w:eastAsia="Times New Roman" w:hAnsi="Times New Roman"/>
          <w:lang w:eastAsia="en-IN"/>
        </w:rPr>
        <w:t xml:space="preserve">For the </w:t>
      </w:r>
      <w:r w:rsidRPr="00861AE4">
        <w:rPr>
          <w:rFonts w:ascii="Times New Roman" w:eastAsia="Times New Roman" w:hAnsi="Times New Roman"/>
          <w:lang w:eastAsia="en-IN"/>
        </w:rPr>
        <w:lastRenderedPageBreak/>
        <w:t>purpose of the study</w:t>
      </w:r>
      <w:r w:rsidR="00836F05">
        <w:rPr>
          <w:rFonts w:ascii="Times New Roman" w:eastAsia="Times New Roman" w:hAnsi="Times New Roman"/>
          <w:lang w:eastAsia="en-IN"/>
        </w:rPr>
        <w:t xml:space="preserve"> four</w:t>
      </w:r>
      <w:r w:rsidRPr="00861AE4">
        <w:rPr>
          <w:rFonts w:ascii="Times New Roman" w:eastAsia="Times New Roman" w:hAnsi="Times New Roman"/>
          <w:lang w:eastAsia="en-IN"/>
        </w:rPr>
        <w:t xml:space="preserve"> supermarkets </w:t>
      </w:r>
      <w:r w:rsidR="00836F05">
        <w:rPr>
          <w:rFonts w:ascii="Times New Roman" w:eastAsia="Times New Roman" w:hAnsi="Times New Roman"/>
          <w:lang w:eastAsia="en-IN"/>
        </w:rPr>
        <w:t>stores choosing two each from Easy Day</w:t>
      </w:r>
      <w:r w:rsidR="00836F05" w:rsidRPr="00861AE4">
        <w:rPr>
          <w:rFonts w:ascii="Times New Roman" w:eastAsia="Times New Roman" w:hAnsi="Times New Roman"/>
          <w:lang w:eastAsia="en-IN"/>
        </w:rPr>
        <w:t xml:space="preserve"> and Reliance Fresh </w:t>
      </w:r>
      <w:r w:rsidR="004D7667" w:rsidRPr="00861AE4">
        <w:rPr>
          <w:rFonts w:ascii="Times New Roman" w:eastAsia="Times New Roman" w:hAnsi="Times New Roman"/>
          <w:lang w:eastAsia="en-IN"/>
        </w:rPr>
        <w:t>were selected</w:t>
      </w:r>
      <w:r w:rsidR="0003665D" w:rsidRPr="0003665D">
        <w:rPr>
          <w:rFonts w:ascii="Times New Roman" w:eastAsia="Times New Roman" w:hAnsi="Times New Roman"/>
          <w:lang w:eastAsia="en-IN"/>
        </w:rPr>
        <w:t xml:space="preserve"> </w:t>
      </w:r>
      <w:r w:rsidR="0003665D">
        <w:rPr>
          <w:rFonts w:ascii="Times New Roman" w:eastAsia="Times New Roman" w:hAnsi="Times New Roman"/>
          <w:lang w:eastAsia="en-IN"/>
        </w:rPr>
        <w:t>in each city</w:t>
      </w:r>
      <w:r w:rsidRPr="00861AE4">
        <w:rPr>
          <w:rFonts w:ascii="Times New Roman" w:eastAsia="Times New Roman" w:hAnsi="Times New Roman"/>
          <w:lang w:eastAsia="en-IN"/>
        </w:rPr>
        <w:t xml:space="preserve">. </w:t>
      </w:r>
      <w:r w:rsidR="006675AE" w:rsidRPr="006675AE">
        <w:rPr>
          <w:rFonts w:ascii="Times New Roman" w:eastAsia="BookmanOldStyle" w:hAnsi="Times New Roman" w:cs="Times New Roman"/>
        </w:rPr>
        <w:t xml:space="preserve">To study the consumer preferences and their decision of consumers to visit the supermarkets, </w:t>
      </w:r>
      <w:r w:rsidR="008C5173">
        <w:rPr>
          <w:rFonts w:ascii="Times New Roman" w:eastAsia="BookmanOldStyle" w:hAnsi="Times New Roman" w:cs="Times New Roman"/>
        </w:rPr>
        <w:t>160</w:t>
      </w:r>
      <w:r w:rsidR="006675AE" w:rsidRPr="006675AE">
        <w:rPr>
          <w:rFonts w:ascii="Times New Roman" w:eastAsia="BookmanOldStyle" w:hAnsi="Times New Roman" w:cs="Times New Roman"/>
        </w:rPr>
        <w:t xml:space="preserve"> customers (</w:t>
      </w:r>
      <w:r w:rsidR="008C5173">
        <w:rPr>
          <w:rFonts w:ascii="Times New Roman" w:eastAsia="BookmanOldStyle" w:hAnsi="Times New Roman" w:cs="Times New Roman"/>
        </w:rPr>
        <w:t>80</w:t>
      </w:r>
      <w:r w:rsidR="006675AE" w:rsidRPr="006675AE">
        <w:rPr>
          <w:rFonts w:ascii="Times New Roman" w:eastAsia="BookmanOldStyle" w:hAnsi="Times New Roman" w:cs="Times New Roman"/>
        </w:rPr>
        <w:t xml:space="preserve"> regular visitors of supermarkets and </w:t>
      </w:r>
      <w:r w:rsidR="008C5173">
        <w:rPr>
          <w:rFonts w:ascii="Times New Roman" w:eastAsia="BookmanOldStyle" w:hAnsi="Times New Roman" w:cs="Times New Roman"/>
        </w:rPr>
        <w:t>80</w:t>
      </w:r>
      <w:r w:rsidR="006675AE" w:rsidRPr="006675AE">
        <w:rPr>
          <w:rFonts w:ascii="Times New Roman" w:eastAsia="BookmanOldStyle" w:hAnsi="Times New Roman" w:cs="Times New Roman"/>
        </w:rPr>
        <w:t xml:space="preserve"> non-</w:t>
      </w:r>
      <w:r w:rsidR="008C5173">
        <w:rPr>
          <w:rFonts w:ascii="Times New Roman" w:eastAsia="BookmanOldStyle" w:hAnsi="Times New Roman" w:cs="Times New Roman"/>
        </w:rPr>
        <w:t xml:space="preserve">visitors) were selected using </w:t>
      </w:r>
      <w:r w:rsidR="006675AE" w:rsidRPr="006675AE">
        <w:rPr>
          <w:rFonts w:ascii="Times New Roman" w:eastAsia="BookmanOldStyle" w:hAnsi="Times New Roman" w:cs="Times New Roman"/>
        </w:rPr>
        <w:t>random sampling technique</w:t>
      </w:r>
      <w:r w:rsidR="008C5173">
        <w:rPr>
          <w:rFonts w:ascii="Times New Roman" w:eastAsia="BookmanOldStyle" w:hAnsi="Times New Roman" w:cs="Times New Roman"/>
        </w:rPr>
        <w:t xml:space="preserve"> in both Ludhiana and Amritsar District</w:t>
      </w:r>
      <w:r w:rsidR="007A6B0B">
        <w:rPr>
          <w:rFonts w:ascii="Times New Roman" w:eastAsia="BookmanOldStyle" w:hAnsi="Times New Roman" w:cs="Times New Roman"/>
        </w:rPr>
        <w:t>s</w:t>
      </w:r>
      <w:r w:rsidR="006675AE" w:rsidRPr="006675AE">
        <w:rPr>
          <w:rFonts w:ascii="Times New Roman" w:eastAsia="BookmanOldStyle" w:hAnsi="Times New Roman" w:cs="Times New Roman"/>
        </w:rPr>
        <w:t xml:space="preserve">. </w:t>
      </w:r>
      <w:r w:rsidRPr="00861AE4">
        <w:rPr>
          <w:rFonts w:ascii="Times New Roman" w:eastAsia="Times New Roman" w:hAnsi="Times New Roman"/>
          <w:lang w:eastAsia="en-IN"/>
        </w:rPr>
        <w:t xml:space="preserve">To </w:t>
      </w:r>
      <w:proofErr w:type="spellStart"/>
      <w:r w:rsidRPr="00861AE4">
        <w:rPr>
          <w:rFonts w:ascii="Times New Roman" w:eastAsia="Times New Roman" w:hAnsi="Times New Roman"/>
          <w:lang w:eastAsia="en-IN"/>
        </w:rPr>
        <w:t>analys</w:t>
      </w:r>
      <w:r w:rsidR="0028713E">
        <w:rPr>
          <w:rFonts w:ascii="Times New Roman" w:eastAsia="Times New Roman" w:hAnsi="Times New Roman"/>
          <w:lang w:eastAsia="en-IN"/>
        </w:rPr>
        <w:t>e</w:t>
      </w:r>
      <w:proofErr w:type="spellEnd"/>
      <w:r w:rsidRPr="00861AE4">
        <w:rPr>
          <w:rFonts w:ascii="Times New Roman" w:eastAsia="Times New Roman" w:hAnsi="Times New Roman"/>
          <w:lang w:eastAsia="en-IN"/>
        </w:rPr>
        <w:t xml:space="preserve"> the impact of supermarkets in the sales </w:t>
      </w:r>
      <w:r>
        <w:rPr>
          <w:rFonts w:ascii="Times New Roman" w:eastAsia="Times New Roman" w:hAnsi="Times New Roman"/>
          <w:lang w:eastAsia="en-IN"/>
        </w:rPr>
        <w:t>and profit of the nearby</w:t>
      </w:r>
      <w:r w:rsidRPr="00861AE4">
        <w:rPr>
          <w:rFonts w:ascii="Times New Roman" w:eastAsia="Times New Roman" w:hAnsi="Times New Roman"/>
          <w:lang w:eastAsia="en-IN"/>
        </w:rPr>
        <w:t xml:space="preserve"> unorganized retailers like shopkeepers, vegetable vendors and </w:t>
      </w:r>
      <w:proofErr w:type="gramStart"/>
      <w:r w:rsidRPr="00861AE4">
        <w:rPr>
          <w:rFonts w:ascii="Times New Roman" w:eastAsia="Times New Roman" w:hAnsi="Times New Roman"/>
          <w:lang w:eastAsia="en-IN"/>
        </w:rPr>
        <w:t>hawkers</w:t>
      </w:r>
      <w:proofErr w:type="gramEnd"/>
      <w:r w:rsidRPr="00861AE4">
        <w:rPr>
          <w:rFonts w:ascii="Times New Roman" w:eastAsia="Times New Roman" w:hAnsi="Times New Roman"/>
          <w:lang w:eastAsia="en-IN"/>
        </w:rPr>
        <w:t xml:space="preserve"> </w:t>
      </w:r>
      <w:r w:rsidR="0028713E">
        <w:rPr>
          <w:rFonts w:ascii="Times New Roman" w:eastAsia="Times New Roman" w:hAnsi="Times New Roman"/>
          <w:lang w:eastAsia="en-IN"/>
        </w:rPr>
        <w:t xml:space="preserve">falls within </w:t>
      </w:r>
      <w:r w:rsidR="000C691E">
        <w:rPr>
          <w:rFonts w:ascii="Times New Roman" w:eastAsia="Times New Roman" w:hAnsi="Times New Roman"/>
          <w:lang w:eastAsia="en-IN"/>
        </w:rPr>
        <w:t>5</w:t>
      </w:r>
      <w:r>
        <w:rPr>
          <w:rFonts w:ascii="Times New Roman" w:eastAsia="Times New Roman" w:hAnsi="Times New Roman"/>
          <w:lang w:eastAsia="en-IN"/>
        </w:rPr>
        <w:t xml:space="preserve"> kilometers radius of</w:t>
      </w:r>
      <w:r w:rsidRPr="00861AE4">
        <w:rPr>
          <w:rFonts w:ascii="Times New Roman" w:eastAsia="Times New Roman" w:hAnsi="Times New Roman"/>
          <w:lang w:eastAsia="en-IN"/>
        </w:rPr>
        <w:t xml:space="preserve"> </w:t>
      </w:r>
      <w:r>
        <w:rPr>
          <w:rFonts w:ascii="Times New Roman" w:eastAsia="Times New Roman" w:hAnsi="Times New Roman"/>
          <w:lang w:eastAsia="en-IN"/>
        </w:rPr>
        <w:t>Easy Day</w:t>
      </w:r>
      <w:r w:rsidRPr="00861AE4">
        <w:rPr>
          <w:rFonts w:ascii="Times New Roman" w:eastAsia="Times New Roman" w:hAnsi="Times New Roman"/>
          <w:lang w:eastAsia="en-IN"/>
        </w:rPr>
        <w:t xml:space="preserve"> and Reliance Fresh store were selected randomly. </w:t>
      </w:r>
      <w:r w:rsidRPr="0003665D">
        <w:rPr>
          <w:rFonts w:ascii="Times New Roman" w:eastAsia="Times New Roman" w:hAnsi="Times New Roman"/>
          <w:lang w:eastAsia="en-IN"/>
        </w:rPr>
        <w:t xml:space="preserve">A total sample of </w:t>
      </w:r>
      <w:r w:rsidR="0003665D" w:rsidRPr="0003665D">
        <w:rPr>
          <w:rFonts w:ascii="Times New Roman" w:eastAsia="Times New Roman" w:hAnsi="Times New Roman"/>
          <w:lang w:eastAsia="en-IN"/>
        </w:rPr>
        <w:t>35</w:t>
      </w:r>
      <w:r w:rsidRPr="0003665D">
        <w:rPr>
          <w:rFonts w:ascii="Times New Roman" w:eastAsia="Times New Roman" w:hAnsi="Times New Roman"/>
          <w:lang w:eastAsia="en-IN"/>
        </w:rPr>
        <w:t xml:space="preserve"> respondents comprised 1</w:t>
      </w:r>
      <w:r w:rsidR="0003665D" w:rsidRPr="0003665D">
        <w:rPr>
          <w:rFonts w:ascii="Times New Roman" w:eastAsia="Times New Roman" w:hAnsi="Times New Roman"/>
          <w:lang w:eastAsia="en-IN"/>
        </w:rPr>
        <w:t>5</w:t>
      </w:r>
      <w:r w:rsidRPr="0003665D">
        <w:rPr>
          <w:rFonts w:ascii="Times New Roman" w:eastAsia="Times New Roman" w:hAnsi="Times New Roman"/>
          <w:lang w:eastAsia="en-IN"/>
        </w:rPr>
        <w:t xml:space="preserve"> shopkeepers </w:t>
      </w:r>
      <w:r w:rsidR="0003665D" w:rsidRPr="0003665D">
        <w:rPr>
          <w:rFonts w:ascii="Times New Roman" w:eastAsia="Times New Roman" w:hAnsi="Times New Roman"/>
          <w:lang w:eastAsia="en-IN"/>
        </w:rPr>
        <w:t xml:space="preserve">(10 in Ludhiana and 5 in Amritsar) </w:t>
      </w:r>
      <w:r w:rsidRPr="0003665D">
        <w:rPr>
          <w:rFonts w:ascii="Times New Roman" w:eastAsia="Times New Roman" w:hAnsi="Times New Roman"/>
          <w:lang w:eastAsia="en-IN"/>
        </w:rPr>
        <w:t xml:space="preserve">and </w:t>
      </w:r>
      <w:r w:rsidR="0003665D" w:rsidRPr="0003665D">
        <w:rPr>
          <w:rFonts w:ascii="Times New Roman" w:eastAsia="Times New Roman" w:hAnsi="Times New Roman"/>
          <w:lang w:eastAsia="en-IN"/>
        </w:rPr>
        <w:t>20</w:t>
      </w:r>
      <w:r w:rsidRPr="0003665D">
        <w:rPr>
          <w:rFonts w:ascii="Times New Roman" w:eastAsia="Times New Roman" w:hAnsi="Times New Roman"/>
          <w:lang w:eastAsia="en-IN"/>
        </w:rPr>
        <w:t xml:space="preserve"> street vendors </w:t>
      </w:r>
      <w:r w:rsidR="0003665D" w:rsidRPr="0003665D">
        <w:rPr>
          <w:rFonts w:ascii="Times New Roman" w:eastAsia="Times New Roman" w:hAnsi="Times New Roman"/>
          <w:lang w:eastAsia="en-IN"/>
        </w:rPr>
        <w:t xml:space="preserve">(10 each in Ludhiana and Amritsar) </w:t>
      </w:r>
      <w:r w:rsidRPr="0003665D">
        <w:rPr>
          <w:rFonts w:ascii="Times New Roman" w:eastAsia="Times New Roman" w:hAnsi="Times New Roman"/>
          <w:lang w:eastAsia="en-IN"/>
        </w:rPr>
        <w:t>were selected for the study</w:t>
      </w:r>
      <w:r w:rsidR="00836F05" w:rsidRPr="0003665D">
        <w:rPr>
          <w:rFonts w:ascii="Times New Roman" w:eastAsia="Times New Roman" w:hAnsi="Times New Roman"/>
          <w:lang w:eastAsia="en-IN"/>
        </w:rPr>
        <w:t>.</w:t>
      </w:r>
      <w:r w:rsidR="0025334F">
        <w:rPr>
          <w:rFonts w:ascii="Times New Roman" w:eastAsia="Times New Roman" w:hAnsi="Times New Roman"/>
          <w:lang w:eastAsia="en-IN"/>
        </w:rPr>
        <w:t xml:space="preserve"> </w:t>
      </w:r>
      <w:r w:rsidRPr="00861AE4">
        <w:rPr>
          <w:rFonts w:ascii="Times New Roman" w:eastAsia="Times New Roman" w:hAnsi="Times New Roman"/>
          <w:lang w:eastAsia="en-IN"/>
        </w:rPr>
        <w:t xml:space="preserve">The </w:t>
      </w:r>
      <w:r w:rsidR="00836F05">
        <w:rPr>
          <w:rFonts w:ascii="Times New Roman" w:eastAsia="Times New Roman" w:hAnsi="Times New Roman"/>
          <w:lang w:eastAsia="en-IN"/>
        </w:rPr>
        <w:t xml:space="preserve">primary </w:t>
      </w:r>
      <w:r w:rsidRPr="00861AE4">
        <w:rPr>
          <w:rFonts w:ascii="Times New Roman" w:eastAsia="Times New Roman" w:hAnsi="Times New Roman"/>
          <w:lang w:eastAsia="en-IN"/>
        </w:rPr>
        <w:t xml:space="preserve">data was collected through a detailed interview schedule using three separate schedules each for shopkeepers, supermarket managers and customers during the year </w:t>
      </w:r>
      <w:r w:rsidR="0003665D">
        <w:rPr>
          <w:rFonts w:ascii="Times New Roman" w:eastAsia="Times New Roman" w:hAnsi="Times New Roman"/>
          <w:lang w:eastAsia="en-IN"/>
        </w:rPr>
        <w:t>2019-20</w:t>
      </w:r>
      <w:r w:rsidRPr="00861AE4">
        <w:rPr>
          <w:rFonts w:ascii="Times New Roman" w:eastAsia="Times New Roman" w:hAnsi="Times New Roman"/>
          <w:lang w:eastAsia="en-IN"/>
        </w:rPr>
        <w:t xml:space="preserve">. </w:t>
      </w:r>
    </w:p>
    <w:p w:rsidR="00167EAD" w:rsidRPr="00861AE4" w:rsidRDefault="0028713E" w:rsidP="00836F05">
      <w:pPr>
        <w:widowControl w:val="0"/>
        <w:spacing w:before="40" w:after="40" w:line="360" w:lineRule="auto"/>
        <w:jc w:val="both"/>
        <w:rPr>
          <w:rFonts w:ascii="Times New Roman" w:hAnsi="Times New Roman"/>
          <w:b/>
        </w:rPr>
      </w:pPr>
      <w:r>
        <w:rPr>
          <w:rFonts w:ascii="Times New Roman" w:hAnsi="Times New Roman"/>
          <w:b/>
        </w:rPr>
        <w:t xml:space="preserve">IMPACT OF SUPERMARKETS ON TRADITIONAL RETAILERS </w:t>
      </w:r>
    </w:p>
    <w:p w:rsidR="007B152B" w:rsidRPr="006C1BC6" w:rsidRDefault="006C1BC6" w:rsidP="00167EAD">
      <w:pPr>
        <w:spacing w:after="0" w:line="360" w:lineRule="auto"/>
        <w:ind w:firstLine="720"/>
        <w:jc w:val="both"/>
        <w:rPr>
          <w:rFonts w:ascii="Times New Roman" w:hAnsi="Times New Roman"/>
        </w:rPr>
      </w:pPr>
      <w:r w:rsidRPr="006C1BC6">
        <w:rPr>
          <w:rFonts w:ascii="Times New Roman" w:hAnsi="Times New Roman"/>
        </w:rPr>
        <w:t>Large number of studies focused on the impact of organized retailing on consumers and found satisfactory to some extent</w:t>
      </w:r>
      <w:r w:rsidR="0060048C">
        <w:rPr>
          <w:rFonts w:ascii="Times New Roman" w:hAnsi="Times New Roman"/>
        </w:rPr>
        <w:t xml:space="preserve"> (</w:t>
      </w:r>
      <w:proofErr w:type="spellStart"/>
      <w:r w:rsidR="0060048C">
        <w:rPr>
          <w:rFonts w:ascii="Times New Roman" w:eastAsia="Times New Roman" w:hAnsi="Times New Roman"/>
          <w:lang w:eastAsia="en-IN"/>
        </w:rPr>
        <w:t>Jeganand</w:t>
      </w:r>
      <w:proofErr w:type="spellEnd"/>
      <w:r w:rsidR="0060048C">
        <w:rPr>
          <w:rFonts w:ascii="Times New Roman" w:eastAsia="Times New Roman" w:hAnsi="Times New Roman"/>
          <w:lang w:eastAsia="en-IN"/>
        </w:rPr>
        <w:t xml:space="preserve"> and </w:t>
      </w:r>
      <w:proofErr w:type="spellStart"/>
      <w:r w:rsidR="0060048C">
        <w:rPr>
          <w:rFonts w:ascii="Times New Roman" w:eastAsia="Times New Roman" w:hAnsi="Times New Roman"/>
          <w:lang w:eastAsia="en-IN"/>
        </w:rPr>
        <w:t>Kenan</w:t>
      </w:r>
      <w:proofErr w:type="spellEnd"/>
      <w:r w:rsidR="0060048C">
        <w:rPr>
          <w:rFonts w:ascii="Times New Roman" w:eastAsia="Times New Roman" w:hAnsi="Times New Roman"/>
          <w:lang w:eastAsia="en-IN"/>
        </w:rPr>
        <w:t xml:space="preserve"> 2017; </w:t>
      </w:r>
      <w:proofErr w:type="spellStart"/>
      <w:r w:rsidR="0060048C">
        <w:rPr>
          <w:rFonts w:ascii="Times New Roman" w:eastAsia="Times New Roman" w:hAnsi="Times New Roman"/>
          <w:lang w:eastAsia="en-IN"/>
        </w:rPr>
        <w:t>Subin</w:t>
      </w:r>
      <w:proofErr w:type="spellEnd"/>
      <w:r w:rsidR="0060048C">
        <w:rPr>
          <w:rFonts w:ascii="Times New Roman" w:eastAsia="Times New Roman" w:hAnsi="Times New Roman"/>
          <w:lang w:eastAsia="en-IN"/>
        </w:rPr>
        <w:t xml:space="preserve"> 2019)</w:t>
      </w:r>
      <w:r w:rsidRPr="006C1BC6">
        <w:rPr>
          <w:rFonts w:ascii="Times New Roman" w:hAnsi="Times New Roman"/>
        </w:rPr>
        <w:t xml:space="preserve">. </w:t>
      </w:r>
      <w:r w:rsidR="00682502" w:rsidRPr="006C1BC6">
        <w:rPr>
          <w:rFonts w:ascii="Times New Roman" w:hAnsi="Times New Roman"/>
        </w:rPr>
        <w:t xml:space="preserve">Although </w:t>
      </w:r>
      <w:r w:rsidR="0025334F" w:rsidRPr="006C1BC6">
        <w:rPr>
          <w:rFonts w:ascii="Times New Roman" w:hAnsi="Times New Roman"/>
        </w:rPr>
        <w:t>some</w:t>
      </w:r>
      <w:r w:rsidR="00682502" w:rsidRPr="006C1BC6">
        <w:rPr>
          <w:rFonts w:ascii="Times New Roman" w:hAnsi="Times New Roman"/>
        </w:rPr>
        <w:t xml:space="preserve"> studies </w:t>
      </w:r>
      <w:r w:rsidR="007B152B" w:rsidRPr="006C1BC6">
        <w:rPr>
          <w:rFonts w:ascii="Times New Roman" w:hAnsi="Times New Roman"/>
        </w:rPr>
        <w:t xml:space="preserve">asserted that most of the </w:t>
      </w:r>
      <w:proofErr w:type="spellStart"/>
      <w:r w:rsidR="007B152B" w:rsidRPr="006C1BC6">
        <w:rPr>
          <w:rFonts w:ascii="Times New Roman" w:hAnsi="Times New Roman"/>
        </w:rPr>
        <w:t>foodgrain</w:t>
      </w:r>
      <w:proofErr w:type="spellEnd"/>
      <w:r w:rsidR="007B152B" w:rsidRPr="006C1BC6">
        <w:rPr>
          <w:rFonts w:ascii="Times New Roman" w:hAnsi="Times New Roman"/>
        </w:rPr>
        <w:t xml:space="preserve"> supermarkets work with primary produce</w:t>
      </w:r>
      <w:r w:rsidR="00D97D38" w:rsidRPr="006C1BC6">
        <w:rPr>
          <w:rFonts w:ascii="Times New Roman" w:hAnsi="Times New Roman"/>
        </w:rPr>
        <w:t xml:space="preserve">rs that ultimately benefit the </w:t>
      </w:r>
      <w:r w:rsidR="007B152B" w:rsidRPr="006C1BC6">
        <w:rPr>
          <w:rFonts w:ascii="Times New Roman" w:hAnsi="Times New Roman"/>
        </w:rPr>
        <w:t>farm</w:t>
      </w:r>
      <w:r w:rsidR="00611574" w:rsidRPr="006C1BC6">
        <w:rPr>
          <w:rFonts w:ascii="Times New Roman" w:hAnsi="Times New Roman"/>
        </w:rPr>
        <w:t>ers due to lower transaction cost and higher profits</w:t>
      </w:r>
      <w:r w:rsidR="007B152B" w:rsidRPr="006C1BC6">
        <w:rPr>
          <w:rFonts w:ascii="Times New Roman" w:hAnsi="Times New Roman"/>
        </w:rPr>
        <w:t xml:space="preserve"> but</w:t>
      </w:r>
      <w:r w:rsidR="00611574" w:rsidRPr="006C1BC6">
        <w:rPr>
          <w:rFonts w:ascii="Times New Roman" w:hAnsi="Times New Roman"/>
        </w:rPr>
        <w:t xml:space="preserve"> now the situation is entirely different becau</w:t>
      </w:r>
      <w:r w:rsidRPr="006C1BC6">
        <w:rPr>
          <w:rFonts w:ascii="Times New Roman" w:hAnsi="Times New Roman"/>
        </w:rPr>
        <w:t xml:space="preserve">se </w:t>
      </w:r>
      <w:r w:rsidR="0028713E" w:rsidRPr="006C1BC6">
        <w:rPr>
          <w:rFonts w:ascii="Times New Roman" w:hAnsi="Times New Roman"/>
        </w:rPr>
        <w:t>most of the supermarkets have</w:t>
      </w:r>
      <w:r w:rsidR="00611574" w:rsidRPr="006C1BC6">
        <w:rPr>
          <w:rFonts w:ascii="Times New Roman" w:hAnsi="Times New Roman"/>
        </w:rPr>
        <w:t xml:space="preserve"> their own collection centre</w:t>
      </w:r>
      <w:r w:rsidR="007A6B0B">
        <w:rPr>
          <w:rFonts w:ascii="Times New Roman" w:hAnsi="Times New Roman"/>
        </w:rPr>
        <w:t>s</w:t>
      </w:r>
      <w:r>
        <w:rPr>
          <w:rFonts w:ascii="Times New Roman" w:hAnsi="Times New Roman"/>
        </w:rPr>
        <w:t xml:space="preserve"> </w:t>
      </w:r>
      <w:r w:rsidRPr="006C1BC6">
        <w:rPr>
          <w:rFonts w:ascii="Times New Roman" w:hAnsi="Times New Roman"/>
        </w:rPr>
        <w:t>(</w:t>
      </w:r>
      <w:proofErr w:type="spellStart"/>
      <w:r w:rsidRPr="006C1BC6">
        <w:rPr>
          <w:rFonts w:ascii="Times New Roman" w:hAnsi="Times New Roman"/>
        </w:rPr>
        <w:t>Birthal</w:t>
      </w:r>
      <w:proofErr w:type="spellEnd"/>
      <w:r w:rsidRPr="006C1BC6">
        <w:rPr>
          <w:rFonts w:ascii="Times New Roman" w:hAnsi="Times New Roman"/>
        </w:rPr>
        <w:t xml:space="preserve"> et al 2005 and </w:t>
      </w:r>
      <w:proofErr w:type="spellStart"/>
      <w:r w:rsidRPr="006C1BC6">
        <w:rPr>
          <w:rFonts w:ascii="Times New Roman" w:hAnsi="Times New Roman"/>
        </w:rPr>
        <w:t>Sulaiman</w:t>
      </w:r>
      <w:proofErr w:type="spellEnd"/>
      <w:r w:rsidRPr="006C1BC6">
        <w:rPr>
          <w:rFonts w:ascii="Times New Roman" w:hAnsi="Times New Roman"/>
        </w:rPr>
        <w:t xml:space="preserve"> et al 2010)</w:t>
      </w:r>
      <w:r w:rsidR="00611574" w:rsidRPr="006C1BC6">
        <w:rPr>
          <w:rFonts w:ascii="Times New Roman" w:hAnsi="Times New Roman"/>
        </w:rPr>
        <w:t xml:space="preserve">.  Unlike </w:t>
      </w:r>
      <w:r w:rsidR="0025334F" w:rsidRPr="006C1BC6">
        <w:rPr>
          <w:rFonts w:ascii="Times New Roman" w:hAnsi="Times New Roman"/>
        </w:rPr>
        <w:t>some</w:t>
      </w:r>
      <w:r w:rsidR="00611574" w:rsidRPr="006C1BC6">
        <w:rPr>
          <w:rFonts w:ascii="Times New Roman" w:hAnsi="Times New Roman"/>
        </w:rPr>
        <w:t xml:space="preserve"> studies, </w:t>
      </w:r>
      <w:r w:rsidR="00682502" w:rsidRPr="006C1BC6">
        <w:rPr>
          <w:rFonts w:ascii="Times New Roman" w:hAnsi="Times New Roman"/>
        </w:rPr>
        <w:t xml:space="preserve">in this </w:t>
      </w:r>
      <w:r w:rsidR="00611574" w:rsidRPr="006C1BC6">
        <w:rPr>
          <w:rFonts w:ascii="Times New Roman" w:hAnsi="Times New Roman"/>
        </w:rPr>
        <w:t>study</w:t>
      </w:r>
      <w:r w:rsidR="00682502" w:rsidRPr="006C1BC6">
        <w:rPr>
          <w:rFonts w:ascii="Times New Roman" w:hAnsi="Times New Roman"/>
        </w:rPr>
        <w:t>,</w:t>
      </w:r>
      <w:r w:rsidR="00611574" w:rsidRPr="006C1BC6">
        <w:rPr>
          <w:rFonts w:ascii="Times New Roman" w:hAnsi="Times New Roman"/>
        </w:rPr>
        <w:t xml:space="preserve"> the supermarkets work with primary producers through contact (not contract) farming. </w:t>
      </w:r>
    </w:p>
    <w:p w:rsidR="00D83C19" w:rsidRDefault="006A64A0" w:rsidP="000551E5">
      <w:pPr>
        <w:spacing w:after="0" w:line="360" w:lineRule="auto"/>
        <w:jc w:val="both"/>
        <w:rPr>
          <w:rFonts w:ascii="Times New Roman" w:hAnsi="Times New Roman"/>
          <w:b/>
        </w:rPr>
      </w:pPr>
      <w:r>
        <w:rPr>
          <w:rFonts w:ascii="Times New Roman" w:hAnsi="Times New Roman"/>
          <w:b/>
        </w:rPr>
        <w:t xml:space="preserve">Impact on sale volume and </w:t>
      </w:r>
      <w:r w:rsidR="005E73B8">
        <w:rPr>
          <w:rFonts w:ascii="Times New Roman" w:hAnsi="Times New Roman"/>
          <w:b/>
        </w:rPr>
        <w:t xml:space="preserve">net </w:t>
      </w:r>
      <w:r>
        <w:rPr>
          <w:rFonts w:ascii="Times New Roman" w:hAnsi="Times New Roman"/>
          <w:b/>
        </w:rPr>
        <w:t xml:space="preserve">returns </w:t>
      </w:r>
    </w:p>
    <w:p w:rsidR="009F0495" w:rsidRPr="00686E3A" w:rsidRDefault="006C1BC6" w:rsidP="00686E3A">
      <w:pPr>
        <w:spacing w:after="0" w:line="360" w:lineRule="auto"/>
        <w:ind w:firstLine="720"/>
        <w:jc w:val="both"/>
        <w:rPr>
          <w:rFonts w:ascii="Times New Roman" w:eastAsia="Times New Roman" w:hAnsi="Times New Roman"/>
          <w:lang w:eastAsia="en-IN"/>
        </w:rPr>
      </w:pPr>
      <w:r>
        <w:rPr>
          <w:rFonts w:ascii="Times New Roman" w:eastAsia="Times New Roman" w:hAnsi="Times New Roman"/>
          <w:lang w:eastAsia="en-IN"/>
        </w:rPr>
        <w:t>With</w:t>
      </w:r>
      <w:r w:rsidR="009F0495" w:rsidRPr="00861AE4">
        <w:rPr>
          <w:rFonts w:ascii="Times New Roman" w:eastAsia="Times New Roman" w:hAnsi="Times New Roman"/>
          <w:lang w:eastAsia="en-IN"/>
        </w:rPr>
        <w:t xml:space="preserve"> the commencement of supermarkets</w:t>
      </w:r>
      <w:r w:rsidR="006A2E8A">
        <w:rPr>
          <w:rFonts w:ascii="Times New Roman" w:eastAsia="Times New Roman" w:hAnsi="Times New Roman"/>
          <w:lang w:eastAsia="en-IN"/>
        </w:rPr>
        <w:t xml:space="preserve"> in the vicinity of retailers, </w:t>
      </w:r>
      <w:r w:rsidR="00C92328">
        <w:rPr>
          <w:rFonts w:ascii="Times New Roman" w:eastAsia="Times New Roman" w:hAnsi="Times New Roman"/>
          <w:lang w:eastAsia="en-IN"/>
        </w:rPr>
        <w:t>31 per cent</w:t>
      </w:r>
      <w:r w:rsidR="009F0495" w:rsidRPr="00861AE4">
        <w:rPr>
          <w:rFonts w:ascii="Times New Roman" w:eastAsia="Times New Roman" w:hAnsi="Times New Roman"/>
          <w:lang w:eastAsia="en-IN"/>
        </w:rPr>
        <w:t xml:space="preserve"> of the small retailers </w:t>
      </w:r>
      <w:r w:rsidR="00FF5241" w:rsidRPr="00FF5241">
        <w:rPr>
          <w:rFonts w:ascii="Times New Roman" w:eastAsia="Times New Roman" w:hAnsi="Times New Roman"/>
          <w:lang w:eastAsia="en-IN"/>
        </w:rPr>
        <w:t xml:space="preserve">had a sales volume of </w:t>
      </w:r>
      <w:proofErr w:type="spellStart"/>
      <w:r w:rsidR="009F0495" w:rsidRPr="00861AE4">
        <w:rPr>
          <w:rFonts w:ascii="Times New Roman" w:eastAsia="Times New Roman" w:hAnsi="Times New Roman"/>
          <w:lang w:eastAsia="en-IN"/>
        </w:rPr>
        <w:t>Rs</w:t>
      </w:r>
      <w:proofErr w:type="spellEnd"/>
      <w:r w:rsidR="009F0495" w:rsidRPr="00861AE4">
        <w:rPr>
          <w:rFonts w:ascii="Times New Roman" w:eastAsia="Times New Roman" w:hAnsi="Times New Roman"/>
          <w:lang w:eastAsia="en-IN"/>
        </w:rPr>
        <w:t xml:space="preserve">. </w:t>
      </w:r>
      <w:r w:rsidR="00230F55">
        <w:rPr>
          <w:rFonts w:ascii="Times New Roman" w:eastAsia="Times New Roman" w:hAnsi="Times New Roman"/>
          <w:lang w:eastAsia="en-IN"/>
        </w:rPr>
        <w:t>2.0-</w:t>
      </w:r>
      <w:r w:rsidR="009F0495" w:rsidRPr="00861AE4">
        <w:rPr>
          <w:rFonts w:ascii="Times New Roman" w:eastAsia="Times New Roman" w:hAnsi="Times New Roman"/>
          <w:lang w:eastAsia="en-IN"/>
        </w:rPr>
        <w:t xml:space="preserve"> </w:t>
      </w:r>
      <w:r w:rsidR="00230F55">
        <w:rPr>
          <w:rFonts w:ascii="Times New Roman" w:eastAsia="Times New Roman" w:hAnsi="Times New Roman"/>
          <w:lang w:eastAsia="en-IN"/>
        </w:rPr>
        <w:t>2.5 lakhs</w:t>
      </w:r>
      <w:r w:rsidR="009F0495" w:rsidRPr="00861AE4">
        <w:rPr>
          <w:rFonts w:ascii="Times New Roman" w:eastAsia="Times New Roman" w:hAnsi="Times New Roman"/>
          <w:lang w:eastAsia="en-IN"/>
        </w:rPr>
        <w:t xml:space="preserve">, </w:t>
      </w:r>
      <w:r w:rsidR="00FF5241" w:rsidRPr="00FF5241">
        <w:rPr>
          <w:rFonts w:ascii="Times New Roman" w:eastAsia="Times New Roman" w:hAnsi="Times New Roman"/>
          <w:lang w:eastAsia="en-IN"/>
        </w:rPr>
        <w:t>However, after the supermarkets' commencement</w:t>
      </w:r>
      <w:r w:rsidR="00FF5241">
        <w:rPr>
          <w:rFonts w:ascii="Times New Roman" w:eastAsia="Times New Roman" w:hAnsi="Times New Roman"/>
          <w:lang w:eastAsia="en-IN"/>
        </w:rPr>
        <w:t xml:space="preserve"> </w:t>
      </w:r>
      <w:r w:rsidR="00230F55">
        <w:rPr>
          <w:rFonts w:ascii="Times New Roman" w:eastAsia="Times New Roman" w:hAnsi="Times New Roman"/>
          <w:lang w:eastAsia="en-IN"/>
        </w:rPr>
        <w:t>of supermarkets</w:t>
      </w:r>
      <w:r w:rsidR="00FF5241">
        <w:rPr>
          <w:rFonts w:ascii="Times New Roman" w:eastAsia="Times New Roman" w:hAnsi="Times New Roman"/>
          <w:lang w:eastAsia="en-IN"/>
        </w:rPr>
        <w:t>,</w:t>
      </w:r>
      <w:r w:rsidR="00230F55">
        <w:rPr>
          <w:rFonts w:ascii="Times New Roman" w:eastAsia="Times New Roman" w:hAnsi="Times New Roman"/>
          <w:lang w:eastAsia="en-IN"/>
        </w:rPr>
        <w:t xml:space="preserve"> </w:t>
      </w:r>
      <w:r w:rsidR="00FF5241" w:rsidRPr="00FF5241">
        <w:rPr>
          <w:rFonts w:ascii="Times New Roman" w:eastAsia="Times New Roman" w:hAnsi="Times New Roman"/>
          <w:lang w:eastAsia="en-IN"/>
        </w:rPr>
        <w:t xml:space="preserve">this percentage decreased </w:t>
      </w:r>
      <w:r w:rsidR="00FF5241">
        <w:rPr>
          <w:rFonts w:ascii="Times New Roman" w:eastAsia="Times New Roman" w:hAnsi="Times New Roman"/>
          <w:lang w:eastAsia="en-IN"/>
        </w:rPr>
        <w:t xml:space="preserve">to </w:t>
      </w:r>
      <w:r w:rsidR="00C92328">
        <w:rPr>
          <w:rFonts w:ascii="Times New Roman" w:eastAsia="Times New Roman" w:hAnsi="Times New Roman"/>
          <w:lang w:eastAsia="en-IN"/>
        </w:rPr>
        <w:t>29</w:t>
      </w:r>
      <w:r w:rsidR="00230F55">
        <w:rPr>
          <w:rFonts w:ascii="Times New Roman" w:eastAsia="Times New Roman" w:hAnsi="Times New Roman"/>
          <w:lang w:eastAsia="en-IN"/>
        </w:rPr>
        <w:t xml:space="preserve"> per cent </w:t>
      </w:r>
      <w:r w:rsidR="009F0495" w:rsidRPr="00861AE4">
        <w:rPr>
          <w:rFonts w:ascii="Times New Roman" w:eastAsia="Times New Roman" w:hAnsi="Times New Roman"/>
          <w:lang w:eastAsia="en-IN"/>
        </w:rPr>
        <w:t xml:space="preserve">of retailers </w:t>
      </w:r>
      <w:r w:rsidR="00FF5241">
        <w:rPr>
          <w:rFonts w:ascii="Times New Roman" w:eastAsia="Times New Roman" w:hAnsi="Times New Roman"/>
          <w:lang w:eastAsia="en-IN"/>
        </w:rPr>
        <w:t>with</w:t>
      </w:r>
      <w:r w:rsidR="009F0495" w:rsidRPr="00861AE4">
        <w:rPr>
          <w:rFonts w:ascii="Times New Roman" w:eastAsia="Times New Roman" w:hAnsi="Times New Roman"/>
          <w:lang w:eastAsia="en-IN"/>
        </w:rPr>
        <w:t xml:space="preserve"> sales volume of Rs.</w:t>
      </w:r>
      <w:r w:rsidR="00230F55">
        <w:rPr>
          <w:rFonts w:ascii="Times New Roman" w:eastAsia="Times New Roman" w:hAnsi="Times New Roman"/>
          <w:lang w:eastAsia="en-IN"/>
        </w:rPr>
        <w:t xml:space="preserve"> 1.5 -</w:t>
      </w:r>
      <w:r w:rsidR="009F0495" w:rsidRPr="00861AE4">
        <w:rPr>
          <w:rFonts w:ascii="Times New Roman" w:eastAsia="Times New Roman" w:hAnsi="Times New Roman"/>
          <w:lang w:eastAsia="en-IN"/>
        </w:rPr>
        <w:t xml:space="preserve"> 2.0 lakhs</w:t>
      </w:r>
      <w:r w:rsidR="009F0495">
        <w:rPr>
          <w:rFonts w:ascii="Times New Roman" w:eastAsia="Times New Roman" w:hAnsi="Times New Roman"/>
          <w:lang w:eastAsia="en-IN"/>
        </w:rPr>
        <w:t xml:space="preserve"> per month</w:t>
      </w:r>
      <w:r w:rsidR="00E263FA">
        <w:rPr>
          <w:rFonts w:ascii="Times New Roman" w:eastAsia="Times New Roman" w:hAnsi="Times New Roman"/>
          <w:lang w:eastAsia="en-IN"/>
        </w:rPr>
        <w:t xml:space="preserve"> (Table 1)</w:t>
      </w:r>
      <w:r w:rsidR="009F0495" w:rsidRPr="00861AE4">
        <w:rPr>
          <w:rFonts w:ascii="Times New Roman" w:eastAsia="Times New Roman" w:hAnsi="Times New Roman"/>
          <w:lang w:eastAsia="en-IN"/>
        </w:rPr>
        <w:t xml:space="preserve">. </w:t>
      </w:r>
      <w:r w:rsidR="00FF5241" w:rsidRPr="00FF5241">
        <w:rPr>
          <w:rFonts w:ascii="Times New Roman" w:eastAsia="Times New Roman" w:hAnsi="Times New Roman"/>
          <w:lang w:eastAsia="en-IN"/>
        </w:rPr>
        <w:t xml:space="preserve">The </w:t>
      </w:r>
      <w:r w:rsidR="00686E3A">
        <w:rPr>
          <w:rFonts w:ascii="Times New Roman" w:eastAsia="Times New Roman" w:hAnsi="Times New Roman"/>
          <w:lang w:eastAsia="en-IN"/>
        </w:rPr>
        <w:t xml:space="preserve">results </w:t>
      </w:r>
      <w:r w:rsidR="00E6543F">
        <w:rPr>
          <w:rFonts w:ascii="Times New Roman" w:eastAsia="Times New Roman" w:hAnsi="Times New Roman"/>
          <w:lang w:eastAsia="en-IN"/>
        </w:rPr>
        <w:t>indicate</w:t>
      </w:r>
      <w:r w:rsidR="00FF5241" w:rsidRPr="00FF5241">
        <w:rPr>
          <w:rFonts w:ascii="Times New Roman" w:eastAsia="Times New Roman" w:hAnsi="Times New Roman"/>
          <w:lang w:eastAsia="en-IN"/>
        </w:rPr>
        <w:t xml:space="preserve"> that a majority of small retailers experienced a decrease in sales volume of at least </w:t>
      </w:r>
      <w:proofErr w:type="spellStart"/>
      <w:r w:rsidR="00FF5241" w:rsidRPr="00FF5241">
        <w:rPr>
          <w:rFonts w:ascii="Times New Roman" w:eastAsia="Times New Roman" w:hAnsi="Times New Roman"/>
          <w:lang w:eastAsia="en-IN"/>
        </w:rPr>
        <w:t>Rs</w:t>
      </w:r>
      <w:proofErr w:type="spellEnd"/>
      <w:r w:rsidR="00FF5241" w:rsidRPr="00FF5241">
        <w:rPr>
          <w:rFonts w:ascii="Times New Roman" w:eastAsia="Times New Roman" w:hAnsi="Times New Roman"/>
          <w:lang w:eastAsia="en-IN"/>
        </w:rPr>
        <w:t>. 50,000 per month.</w:t>
      </w:r>
      <w:r w:rsidR="009F0495" w:rsidRPr="00861AE4">
        <w:rPr>
          <w:rFonts w:ascii="Times New Roman" w:eastAsia="Times New Roman" w:hAnsi="Times New Roman"/>
          <w:lang w:eastAsia="en-IN"/>
        </w:rPr>
        <w:t xml:space="preserve"> It was observed during the study period that only 2</w:t>
      </w:r>
      <w:r w:rsidR="00C92328">
        <w:rPr>
          <w:rFonts w:ascii="Times New Roman" w:eastAsia="Times New Roman" w:hAnsi="Times New Roman"/>
          <w:lang w:eastAsia="en-IN"/>
        </w:rPr>
        <w:t>6</w:t>
      </w:r>
      <w:r w:rsidR="009F0495" w:rsidRPr="00861AE4">
        <w:rPr>
          <w:rFonts w:ascii="Times New Roman" w:eastAsia="Times New Roman" w:hAnsi="Times New Roman"/>
          <w:lang w:eastAsia="en-IN"/>
        </w:rPr>
        <w:t xml:space="preserve"> per cent </w:t>
      </w:r>
      <w:r w:rsidR="00E6543F">
        <w:rPr>
          <w:rFonts w:ascii="Times New Roman" w:eastAsia="Times New Roman" w:hAnsi="Times New Roman"/>
          <w:lang w:eastAsia="en-IN"/>
        </w:rPr>
        <w:t xml:space="preserve">of </w:t>
      </w:r>
      <w:r w:rsidR="009F0495" w:rsidRPr="00861AE4">
        <w:rPr>
          <w:rFonts w:ascii="Times New Roman" w:eastAsia="Times New Roman" w:hAnsi="Times New Roman"/>
          <w:lang w:eastAsia="en-IN"/>
        </w:rPr>
        <w:t>retailers have</w:t>
      </w:r>
      <w:r w:rsidR="009F0495">
        <w:rPr>
          <w:rFonts w:ascii="Times New Roman" w:eastAsia="Times New Roman" w:hAnsi="Times New Roman"/>
          <w:lang w:eastAsia="en-IN"/>
        </w:rPr>
        <w:t xml:space="preserve"> monthly</w:t>
      </w:r>
      <w:r w:rsidR="009F0495" w:rsidRPr="00861AE4">
        <w:rPr>
          <w:rFonts w:ascii="Times New Roman" w:eastAsia="Times New Roman" w:hAnsi="Times New Roman"/>
          <w:lang w:eastAsia="en-IN"/>
        </w:rPr>
        <w:t xml:space="preserve"> sales vol</w:t>
      </w:r>
      <w:r w:rsidR="00230F55">
        <w:rPr>
          <w:rFonts w:ascii="Times New Roman" w:eastAsia="Times New Roman" w:hAnsi="Times New Roman"/>
          <w:lang w:eastAsia="en-IN"/>
        </w:rPr>
        <w:t>ume of Rs. 2.0-2.5</w:t>
      </w:r>
      <w:r w:rsidR="009F0495" w:rsidRPr="00861AE4">
        <w:rPr>
          <w:rFonts w:ascii="Times New Roman" w:eastAsia="Times New Roman" w:hAnsi="Times New Roman"/>
          <w:lang w:eastAsia="en-IN"/>
        </w:rPr>
        <w:t xml:space="preserve"> lakhs after the introduction of supermarkets in Ludhiana</w:t>
      </w:r>
      <w:r w:rsidR="00C92328">
        <w:rPr>
          <w:rFonts w:ascii="Times New Roman" w:eastAsia="Times New Roman" w:hAnsi="Times New Roman"/>
          <w:lang w:eastAsia="en-IN"/>
        </w:rPr>
        <w:t xml:space="preserve"> and Amritsar city</w:t>
      </w:r>
      <w:r w:rsidR="009F0495" w:rsidRPr="00861AE4">
        <w:rPr>
          <w:rFonts w:ascii="Times New Roman" w:eastAsia="Times New Roman" w:hAnsi="Times New Roman"/>
          <w:lang w:eastAsia="en-IN"/>
        </w:rPr>
        <w:t xml:space="preserve">. </w:t>
      </w:r>
    </w:p>
    <w:p w:rsidR="002821F5" w:rsidRPr="00861AE4" w:rsidRDefault="002821F5" w:rsidP="006C1BC6">
      <w:pPr>
        <w:tabs>
          <w:tab w:val="left" w:pos="990"/>
        </w:tabs>
        <w:spacing w:after="120" w:line="240" w:lineRule="auto"/>
        <w:jc w:val="both"/>
        <w:rPr>
          <w:rFonts w:ascii="Times New Roman" w:hAnsi="Times New Roman"/>
          <w:b/>
        </w:rPr>
      </w:pPr>
      <w:r w:rsidRPr="00861AE4">
        <w:rPr>
          <w:rFonts w:ascii="Times New Roman" w:hAnsi="Times New Roman"/>
          <w:b/>
        </w:rPr>
        <w:t xml:space="preserve">Table </w:t>
      </w:r>
      <w:r w:rsidR="00E263FA">
        <w:rPr>
          <w:rFonts w:ascii="Times New Roman" w:hAnsi="Times New Roman"/>
          <w:b/>
        </w:rPr>
        <w:t>1</w:t>
      </w:r>
      <w:r w:rsidRPr="00861AE4">
        <w:rPr>
          <w:rFonts w:ascii="Times New Roman" w:hAnsi="Times New Roman"/>
          <w:b/>
        </w:rPr>
        <w:t>:</w:t>
      </w:r>
      <w:r w:rsidRPr="00861AE4">
        <w:rPr>
          <w:rFonts w:ascii="Times New Roman" w:hAnsi="Times New Roman"/>
          <w:b/>
        </w:rPr>
        <w:tab/>
      </w:r>
      <w:r w:rsidR="006C1BC6">
        <w:rPr>
          <w:rFonts w:ascii="Times New Roman" w:hAnsi="Times New Roman"/>
          <w:b/>
        </w:rPr>
        <w:t xml:space="preserve">Distribution of traditional retailers based on sale volume before and after opening supermarkets </w:t>
      </w:r>
      <w:r w:rsidR="00D97D38">
        <w:rPr>
          <w:rFonts w:ascii="Times New Roman" w:hAnsi="Times New Roman"/>
          <w:b/>
        </w:rPr>
        <w:t xml:space="preserve"> </w:t>
      </w:r>
    </w:p>
    <w:tbl>
      <w:tblPr>
        <w:tblW w:w="4776" w:type="pct"/>
        <w:tblInd w:w="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90"/>
        <w:gridCol w:w="1546"/>
        <w:gridCol w:w="1335"/>
        <w:gridCol w:w="1736"/>
        <w:gridCol w:w="1240"/>
      </w:tblGrid>
      <w:tr w:rsidR="005C1B35" w:rsidRPr="005C1B35" w:rsidTr="007A6361">
        <w:trPr>
          <w:trHeight w:val="20"/>
        </w:trPr>
        <w:tc>
          <w:tcPr>
            <w:tcW w:w="1798" w:type="pct"/>
            <w:vMerge w:val="restart"/>
            <w:shd w:val="clear" w:color="auto" w:fill="auto"/>
            <w:vAlign w:val="center"/>
          </w:tcPr>
          <w:p w:rsidR="00A16B6D" w:rsidRPr="005C1B35" w:rsidRDefault="00A16B6D" w:rsidP="006C1BC6">
            <w:pPr>
              <w:spacing w:after="0" w:line="240" w:lineRule="auto"/>
              <w:rPr>
                <w:rFonts w:ascii="Times New Roman" w:hAnsi="Times New Roman" w:cs="Times New Roman"/>
                <w:b/>
              </w:rPr>
            </w:pPr>
            <w:r w:rsidRPr="005C1B35">
              <w:rPr>
                <w:rFonts w:ascii="Times New Roman" w:hAnsi="Times New Roman" w:cs="Times New Roman"/>
                <w:b/>
              </w:rPr>
              <w:t>Sale volume (</w:t>
            </w:r>
            <w:proofErr w:type="spellStart"/>
            <w:r w:rsidRPr="005C1B35">
              <w:rPr>
                <w:rFonts w:ascii="Times New Roman" w:hAnsi="Times New Roman" w:cs="Times New Roman"/>
                <w:b/>
              </w:rPr>
              <w:t>Rs</w:t>
            </w:r>
            <w:proofErr w:type="spellEnd"/>
            <w:r w:rsidR="00BD7921">
              <w:rPr>
                <w:rFonts w:ascii="Times New Roman" w:hAnsi="Times New Roman" w:cs="Times New Roman"/>
                <w:b/>
              </w:rPr>
              <w:t xml:space="preserve">./ </w:t>
            </w:r>
            <w:r w:rsidR="006C1BC6">
              <w:rPr>
                <w:rFonts w:ascii="Times New Roman" w:hAnsi="Times New Roman" w:cs="Times New Roman"/>
                <w:b/>
              </w:rPr>
              <w:t>Lakhs</w:t>
            </w:r>
            <w:r w:rsidRPr="005C1B35">
              <w:rPr>
                <w:rFonts w:ascii="Times New Roman" w:hAnsi="Times New Roman" w:cs="Times New Roman"/>
                <w:b/>
              </w:rPr>
              <w:t>/Month)</w:t>
            </w:r>
          </w:p>
        </w:tc>
        <w:tc>
          <w:tcPr>
            <w:tcW w:w="1575" w:type="pct"/>
            <w:gridSpan w:val="2"/>
            <w:shd w:val="clear" w:color="auto" w:fill="auto"/>
          </w:tcPr>
          <w:p w:rsidR="00A16B6D" w:rsidRPr="005C1B35" w:rsidRDefault="00A16B6D" w:rsidP="00515FA4">
            <w:pPr>
              <w:spacing w:after="0" w:line="240" w:lineRule="auto"/>
              <w:jc w:val="center"/>
              <w:rPr>
                <w:rFonts w:ascii="Times New Roman" w:hAnsi="Times New Roman" w:cs="Times New Roman"/>
                <w:b/>
              </w:rPr>
            </w:pPr>
            <w:r w:rsidRPr="005C1B35">
              <w:rPr>
                <w:rFonts w:ascii="Times New Roman" w:hAnsi="Times New Roman" w:cs="Times New Roman"/>
                <w:b/>
              </w:rPr>
              <w:t>Before</w:t>
            </w:r>
          </w:p>
        </w:tc>
        <w:tc>
          <w:tcPr>
            <w:tcW w:w="1627" w:type="pct"/>
            <w:gridSpan w:val="2"/>
            <w:shd w:val="clear" w:color="auto" w:fill="auto"/>
          </w:tcPr>
          <w:p w:rsidR="00A16B6D" w:rsidRPr="005C1B35" w:rsidRDefault="00A16B6D" w:rsidP="00515FA4">
            <w:pPr>
              <w:spacing w:after="0" w:line="240" w:lineRule="auto"/>
              <w:jc w:val="center"/>
              <w:rPr>
                <w:rFonts w:ascii="Times New Roman" w:hAnsi="Times New Roman" w:cs="Times New Roman"/>
                <w:b/>
              </w:rPr>
            </w:pPr>
            <w:r w:rsidRPr="005C1B35">
              <w:rPr>
                <w:rFonts w:ascii="Times New Roman" w:hAnsi="Times New Roman" w:cs="Times New Roman"/>
                <w:b/>
              </w:rPr>
              <w:t>After</w:t>
            </w:r>
          </w:p>
        </w:tc>
      </w:tr>
      <w:tr w:rsidR="005C1B35" w:rsidRPr="005C1B35" w:rsidTr="007A6361">
        <w:trPr>
          <w:trHeight w:val="20"/>
        </w:trPr>
        <w:tc>
          <w:tcPr>
            <w:tcW w:w="1798" w:type="pct"/>
            <w:vMerge/>
            <w:shd w:val="clear" w:color="auto" w:fill="auto"/>
          </w:tcPr>
          <w:p w:rsidR="00A16B6D" w:rsidRPr="005C1B35" w:rsidRDefault="00A16B6D" w:rsidP="00515FA4">
            <w:pPr>
              <w:spacing w:after="0" w:line="240" w:lineRule="auto"/>
              <w:jc w:val="center"/>
              <w:rPr>
                <w:rFonts w:ascii="Times New Roman" w:hAnsi="Times New Roman" w:cs="Times New Roman"/>
              </w:rPr>
            </w:pPr>
          </w:p>
        </w:tc>
        <w:tc>
          <w:tcPr>
            <w:tcW w:w="845" w:type="pct"/>
            <w:shd w:val="clear" w:color="auto" w:fill="auto"/>
          </w:tcPr>
          <w:p w:rsidR="00A16B6D" w:rsidRPr="005C1B35" w:rsidRDefault="00A16B6D" w:rsidP="00515FA4">
            <w:pPr>
              <w:spacing w:after="0" w:line="240" w:lineRule="auto"/>
              <w:jc w:val="center"/>
              <w:rPr>
                <w:rFonts w:ascii="Times New Roman" w:hAnsi="Times New Roman" w:cs="Times New Roman"/>
                <w:b/>
              </w:rPr>
            </w:pPr>
            <w:r w:rsidRPr="005C1B35">
              <w:rPr>
                <w:rFonts w:ascii="Times New Roman" w:hAnsi="Times New Roman" w:cs="Times New Roman"/>
                <w:b/>
              </w:rPr>
              <w:t>No. of respondents</w:t>
            </w:r>
          </w:p>
        </w:tc>
        <w:tc>
          <w:tcPr>
            <w:tcW w:w="730" w:type="pct"/>
            <w:shd w:val="clear" w:color="auto" w:fill="auto"/>
          </w:tcPr>
          <w:p w:rsidR="00A16B6D" w:rsidRPr="005C1B35" w:rsidRDefault="00A16B6D" w:rsidP="00515FA4">
            <w:pPr>
              <w:spacing w:after="0" w:line="240" w:lineRule="auto"/>
              <w:jc w:val="center"/>
              <w:rPr>
                <w:rFonts w:ascii="Times New Roman" w:hAnsi="Times New Roman" w:cs="Times New Roman"/>
                <w:b/>
              </w:rPr>
            </w:pPr>
            <w:r w:rsidRPr="005C1B35">
              <w:rPr>
                <w:rFonts w:ascii="Times New Roman" w:hAnsi="Times New Roman" w:cs="Times New Roman"/>
                <w:b/>
              </w:rPr>
              <w:t>%</w:t>
            </w:r>
          </w:p>
        </w:tc>
        <w:tc>
          <w:tcPr>
            <w:tcW w:w="949" w:type="pct"/>
            <w:shd w:val="clear" w:color="auto" w:fill="auto"/>
          </w:tcPr>
          <w:p w:rsidR="00A16B6D" w:rsidRPr="005C1B35" w:rsidRDefault="00A16B6D" w:rsidP="00515FA4">
            <w:pPr>
              <w:spacing w:after="0" w:line="240" w:lineRule="auto"/>
              <w:jc w:val="center"/>
              <w:rPr>
                <w:rFonts w:ascii="Times New Roman" w:hAnsi="Times New Roman" w:cs="Times New Roman"/>
                <w:b/>
              </w:rPr>
            </w:pPr>
            <w:r w:rsidRPr="005C1B35">
              <w:rPr>
                <w:rFonts w:ascii="Times New Roman" w:hAnsi="Times New Roman" w:cs="Times New Roman"/>
                <w:b/>
              </w:rPr>
              <w:t>No. of respondents</w:t>
            </w:r>
          </w:p>
        </w:tc>
        <w:tc>
          <w:tcPr>
            <w:tcW w:w="678" w:type="pct"/>
            <w:shd w:val="clear" w:color="auto" w:fill="auto"/>
          </w:tcPr>
          <w:p w:rsidR="00A16B6D" w:rsidRPr="005C1B35" w:rsidRDefault="00A16B6D" w:rsidP="00515FA4">
            <w:pPr>
              <w:spacing w:after="0" w:line="240" w:lineRule="auto"/>
              <w:jc w:val="center"/>
              <w:rPr>
                <w:rFonts w:ascii="Times New Roman" w:hAnsi="Times New Roman" w:cs="Times New Roman"/>
                <w:b/>
              </w:rPr>
            </w:pPr>
            <w:r w:rsidRPr="005C1B35">
              <w:rPr>
                <w:rFonts w:ascii="Times New Roman" w:hAnsi="Times New Roman" w:cs="Times New Roman"/>
                <w:b/>
              </w:rPr>
              <w:t>%</w:t>
            </w:r>
          </w:p>
        </w:tc>
      </w:tr>
      <w:tr w:rsidR="005C1B35" w:rsidRPr="005C1B35" w:rsidTr="007A6361">
        <w:trPr>
          <w:trHeight w:val="20"/>
        </w:trPr>
        <w:tc>
          <w:tcPr>
            <w:tcW w:w="1798" w:type="pct"/>
            <w:shd w:val="clear" w:color="auto" w:fill="auto"/>
            <w:vAlign w:val="center"/>
          </w:tcPr>
          <w:p w:rsidR="00A16B6D" w:rsidRPr="005C1B35" w:rsidRDefault="00A16B6D" w:rsidP="006C1BC6">
            <w:pPr>
              <w:spacing w:after="0" w:line="240" w:lineRule="auto"/>
              <w:rPr>
                <w:rFonts w:ascii="Times New Roman" w:hAnsi="Times New Roman" w:cs="Times New Roman"/>
              </w:rPr>
            </w:pPr>
            <w:r w:rsidRPr="005C1B35">
              <w:rPr>
                <w:rFonts w:ascii="Times New Roman" w:hAnsi="Times New Roman" w:cs="Times New Roman"/>
              </w:rPr>
              <w:t xml:space="preserve">Less than </w:t>
            </w:r>
            <w:r w:rsidR="006C1BC6">
              <w:rPr>
                <w:rFonts w:ascii="Times New Roman" w:hAnsi="Times New Roman" w:cs="Times New Roman"/>
              </w:rPr>
              <w:t xml:space="preserve">1.00 </w:t>
            </w:r>
          </w:p>
        </w:tc>
        <w:tc>
          <w:tcPr>
            <w:tcW w:w="845"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4</w:t>
            </w:r>
          </w:p>
        </w:tc>
        <w:tc>
          <w:tcPr>
            <w:tcW w:w="730" w:type="pct"/>
            <w:shd w:val="clear" w:color="auto" w:fill="auto"/>
            <w:vAlign w:val="center"/>
          </w:tcPr>
          <w:p w:rsidR="00A16B6D" w:rsidRPr="005C1B35" w:rsidRDefault="00A16B6D" w:rsidP="005C1B35">
            <w:pPr>
              <w:spacing w:line="240" w:lineRule="auto"/>
              <w:jc w:val="center"/>
              <w:rPr>
                <w:rFonts w:ascii="Times New Roman" w:hAnsi="Times New Roman" w:cs="Times New Roman"/>
              </w:rPr>
            </w:pPr>
            <w:r w:rsidRPr="005C1B35">
              <w:rPr>
                <w:rFonts w:ascii="Times New Roman" w:hAnsi="Times New Roman" w:cs="Times New Roman"/>
              </w:rPr>
              <w:t>11</w:t>
            </w:r>
          </w:p>
        </w:tc>
        <w:tc>
          <w:tcPr>
            <w:tcW w:w="949"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3</w:t>
            </w:r>
          </w:p>
        </w:tc>
        <w:tc>
          <w:tcPr>
            <w:tcW w:w="678"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8</w:t>
            </w:r>
          </w:p>
        </w:tc>
      </w:tr>
      <w:tr w:rsidR="005C1B35" w:rsidRPr="005C1B35" w:rsidTr="007A6361">
        <w:trPr>
          <w:trHeight w:val="20"/>
        </w:trPr>
        <w:tc>
          <w:tcPr>
            <w:tcW w:w="1798" w:type="pct"/>
            <w:shd w:val="clear" w:color="auto" w:fill="auto"/>
            <w:vAlign w:val="center"/>
          </w:tcPr>
          <w:p w:rsidR="00A16B6D" w:rsidRPr="005C1B35" w:rsidRDefault="006C1BC6" w:rsidP="006C1BC6">
            <w:pPr>
              <w:spacing w:after="0" w:line="240" w:lineRule="auto"/>
              <w:rPr>
                <w:rFonts w:ascii="Times New Roman" w:hAnsi="Times New Roman" w:cs="Times New Roman"/>
              </w:rPr>
            </w:pPr>
            <w:r>
              <w:rPr>
                <w:rFonts w:ascii="Times New Roman" w:hAnsi="Times New Roman" w:cs="Times New Roman"/>
              </w:rPr>
              <w:t>1.00-1.50</w:t>
            </w:r>
          </w:p>
        </w:tc>
        <w:tc>
          <w:tcPr>
            <w:tcW w:w="845"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8</w:t>
            </w:r>
          </w:p>
        </w:tc>
        <w:tc>
          <w:tcPr>
            <w:tcW w:w="730" w:type="pct"/>
            <w:shd w:val="clear" w:color="auto" w:fill="auto"/>
            <w:vAlign w:val="center"/>
          </w:tcPr>
          <w:p w:rsidR="00A16B6D" w:rsidRPr="005C1B35" w:rsidRDefault="00A16B6D" w:rsidP="005C1B35">
            <w:pPr>
              <w:spacing w:line="240" w:lineRule="auto"/>
              <w:jc w:val="center"/>
              <w:rPr>
                <w:rFonts w:ascii="Times New Roman" w:hAnsi="Times New Roman" w:cs="Times New Roman"/>
              </w:rPr>
            </w:pPr>
            <w:r w:rsidRPr="005C1B35">
              <w:rPr>
                <w:rFonts w:ascii="Times New Roman" w:hAnsi="Times New Roman" w:cs="Times New Roman"/>
              </w:rPr>
              <w:t>23</w:t>
            </w:r>
          </w:p>
        </w:tc>
        <w:tc>
          <w:tcPr>
            <w:tcW w:w="949"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9</w:t>
            </w:r>
          </w:p>
        </w:tc>
        <w:tc>
          <w:tcPr>
            <w:tcW w:w="678"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26</w:t>
            </w:r>
          </w:p>
        </w:tc>
      </w:tr>
      <w:tr w:rsidR="005C1B35" w:rsidRPr="005C1B35" w:rsidTr="007A6361">
        <w:trPr>
          <w:trHeight w:val="20"/>
        </w:trPr>
        <w:tc>
          <w:tcPr>
            <w:tcW w:w="1798" w:type="pct"/>
            <w:shd w:val="clear" w:color="auto" w:fill="auto"/>
            <w:vAlign w:val="center"/>
          </w:tcPr>
          <w:p w:rsidR="00A16B6D" w:rsidRPr="005C1B35" w:rsidRDefault="006C1BC6" w:rsidP="006C1BC6">
            <w:pPr>
              <w:spacing w:after="0" w:line="240" w:lineRule="auto"/>
              <w:rPr>
                <w:rFonts w:ascii="Times New Roman" w:hAnsi="Times New Roman" w:cs="Times New Roman"/>
              </w:rPr>
            </w:pPr>
            <w:r>
              <w:rPr>
                <w:rFonts w:ascii="Times New Roman" w:hAnsi="Times New Roman" w:cs="Times New Roman"/>
              </w:rPr>
              <w:t>1.50</w:t>
            </w:r>
            <w:r w:rsidR="00A16B6D" w:rsidRPr="005C1B35">
              <w:rPr>
                <w:rFonts w:ascii="Times New Roman" w:hAnsi="Times New Roman" w:cs="Times New Roman"/>
              </w:rPr>
              <w:t>-2</w:t>
            </w:r>
            <w:r>
              <w:rPr>
                <w:rFonts w:ascii="Times New Roman" w:hAnsi="Times New Roman" w:cs="Times New Roman"/>
              </w:rPr>
              <w:t>.00</w:t>
            </w:r>
          </w:p>
        </w:tc>
        <w:tc>
          <w:tcPr>
            <w:tcW w:w="845"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6</w:t>
            </w:r>
          </w:p>
        </w:tc>
        <w:tc>
          <w:tcPr>
            <w:tcW w:w="730" w:type="pct"/>
            <w:shd w:val="clear" w:color="auto" w:fill="auto"/>
            <w:vAlign w:val="center"/>
          </w:tcPr>
          <w:p w:rsidR="00A16B6D" w:rsidRPr="005C1B35" w:rsidRDefault="00A16B6D" w:rsidP="005C1B35">
            <w:pPr>
              <w:spacing w:line="240" w:lineRule="auto"/>
              <w:jc w:val="center"/>
              <w:rPr>
                <w:rFonts w:ascii="Times New Roman" w:hAnsi="Times New Roman" w:cs="Times New Roman"/>
              </w:rPr>
            </w:pPr>
            <w:r w:rsidRPr="005C1B35">
              <w:rPr>
                <w:rFonts w:ascii="Times New Roman" w:hAnsi="Times New Roman" w:cs="Times New Roman"/>
              </w:rPr>
              <w:t>17</w:t>
            </w:r>
          </w:p>
        </w:tc>
        <w:tc>
          <w:tcPr>
            <w:tcW w:w="949"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10</w:t>
            </w:r>
          </w:p>
        </w:tc>
        <w:tc>
          <w:tcPr>
            <w:tcW w:w="678"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29</w:t>
            </w:r>
          </w:p>
        </w:tc>
      </w:tr>
      <w:tr w:rsidR="005C1B35" w:rsidRPr="005C1B35" w:rsidTr="007A6361">
        <w:trPr>
          <w:trHeight w:val="20"/>
        </w:trPr>
        <w:tc>
          <w:tcPr>
            <w:tcW w:w="1798" w:type="pct"/>
            <w:shd w:val="clear" w:color="auto" w:fill="auto"/>
            <w:vAlign w:val="center"/>
          </w:tcPr>
          <w:p w:rsidR="00A16B6D" w:rsidRPr="005C1B35" w:rsidRDefault="00A16B6D" w:rsidP="006C1BC6">
            <w:pPr>
              <w:spacing w:after="0" w:line="240" w:lineRule="auto"/>
              <w:rPr>
                <w:rFonts w:ascii="Times New Roman" w:hAnsi="Times New Roman" w:cs="Times New Roman"/>
              </w:rPr>
            </w:pPr>
            <w:r w:rsidRPr="005C1B35">
              <w:rPr>
                <w:rFonts w:ascii="Times New Roman" w:hAnsi="Times New Roman" w:cs="Times New Roman"/>
              </w:rPr>
              <w:lastRenderedPageBreak/>
              <w:t>2</w:t>
            </w:r>
            <w:r w:rsidR="006C1BC6">
              <w:rPr>
                <w:rFonts w:ascii="Times New Roman" w:hAnsi="Times New Roman" w:cs="Times New Roman"/>
              </w:rPr>
              <w:t>.00-2.</w:t>
            </w:r>
            <w:r w:rsidRPr="005C1B35">
              <w:rPr>
                <w:rFonts w:ascii="Times New Roman" w:hAnsi="Times New Roman" w:cs="Times New Roman"/>
              </w:rPr>
              <w:t>50</w:t>
            </w:r>
          </w:p>
        </w:tc>
        <w:tc>
          <w:tcPr>
            <w:tcW w:w="845"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11</w:t>
            </w:r>
          </w:p>
        </w:tc>
        <w:tc>
          <w:tcPr>
            <w:tcW w:w="730" w:type="pct"/>
            <w:shd w:val="clear" w:color="auto" w:fill="auto"/>
            <w:vAlign w:val="center"/>
          </w:tcPr>
          <w:p w:rsidR="00A16B6D" w:rsidRPr="005C1B35" w:rsidRDefault="00A16B6D" w:rsidP="005C1B35">
            <w:pPr>
              <w:spacing w:line="240" w:lineRule="auto"/>
              <w:jc w:val="center"/>
              <w:rPr>
                <w:rFonts w:ascii="Times New Roman" w:hAnsi="Times New Roman" w:cs="Times New Roman"/>
              </w:rPr>
            </w:pPr>
            <w:r w:rsidRPr="005C1B35">
              <w:rPr>
                <w:rFonts w:ascii="Times New Roman" w:hAnsi="Times New Roman" w:cs="Times New Roman"/>
              </w:rPr>
              <w:t>31</w:t>
            </w:r>
          </w:p>
        </w:tc>
        <w:tc>
          <w:tcPr>
            <w:tcW w:w="949"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9</w:t>
            </w:r>
          </w:p>
        </w:tc>
        <w:tc>
          <w:tcPr>
            <w:tcW w:w="678"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26</w:t>
            </w:r>
          </w:p>
        </w:tc>
      </w:tr>
      <w:tr w:rsidR="005C1B35" w:rsidRPr="005C1B35" w:rsidTr="007A6361">
        <w:trPr>
          <w:trHeight w:val="20"/>
        </w:trPr>
        <w:tc>
          <w:tcPr>
            <w:tcW w:w="1798" w:type="pct"/>
            <w:shd w:val="clear" w:color="auto" w:fill="auto"/>
            <w:vAlign w:val="center"/>
          </w:tcPr>
          <w:p w:rsidR="00A16B6D" w:rsidRPr="005C1B35" w:rsidRDefault="006C1BC6" w:rsidP="006C1BC6">
            <w:pPr>
              <w:spacing w:after="0" w:line="240" w:lineRule="auto"/>
              <w:rPr>
                <w:rFonts w:ascii="Times New Roman" w:hAnsi="Times New Roman" w:cs="Times New Roman"/>
              </w:rPr>
            </w:pPr>
            <w:r>
              <w:rPr>
                <w:rFonts w:ascii="Times New Roman" w:hAnsi="Times New Roman" w:cs="Times New Roman"/>
              </w:rPr>
              <w:t xml:space="preserve">Above 2.50 </w:t>
            </w:r>
          </w:p>
        </w:tc>
        <w:tc>
          <w:tcPr>
            <w:tcW w:w="845"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6</w:t>
            </w:r>
          </w:p>
        </w:tc>
        <w:tc>
          <w:tcPr>
            <w:tcW w:w="730" w:type="pct"/>
            <w:shd w:val="clear" w:color="auto" w:fill="auto"/>
            <w:vAlign w:val="center"/>
          </w:tcPr>
          <w:p w:rsidR="00A16B6D" w:rsidRPr="005C1B35" w:rsidRDefault="00A16B6D" w:rsidP="005C1B35">
            <w:pPr>
              <w:spacing w:line="240" w:lineRule="auto"/>
              <w:jc w:val="center"/>
              <w:rPr>
                <w:rFonts w:ascii="Times New Roman" w:hAnsi="Times New Roman" w:cs="Times New Roman"/>
              </w:rPr>
            </w:pPr>
            <w:r w:rsidRPr="005C1B35">
              <w:rPr>
                <w:rFonts w:ascii="Times New Roman" w:hAnsi="Times New Roman" w:cs="Times New Roman"/>
              </w:rPr>
              <w:t>17</w:t>
            </w:r>
          </w:p>
        </w:tc>
        <w:tc>
          <w:tcPr>
            <w:tcW w:w="949"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4</w:t>
            </w:r>
          </w:p>
        </w:tc>
        <w:tc>
          <w:tcPr>
            <w:tcW w:w="678"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11</w:t>
            </w:r>
          </w:p>
        </w:tc>
      </w:tr>
      <w:tr w:rsidR="005C1B35" w:rsidRPr="005C1B35" w:rsidTr="007A6361">
        <w:trPr>
          <w:trHeight w:val="20"/>
        </w:trPr>
        <w:tc>
          <w:tcPr>
            <w:tcW w:w="1798" w:type="pct"/>
            <w:shd w:val="clear" w:color="auto" w:fill="auto"/>
            <w:vAlign w:val="center"/>
          </w:tcPr>
          <w:p w:rsidR="00A16B6D" w:rsidRPr="005C1B35" w:rsidRDefault="00A16B6D" w:rsidP="005C1B35">
            <w:pPr>
              <w:spacing w:after="0" w:line="240" w:lineRule="auto"/>
              <w:rPr>
                <w:rFonts w:ascii="Times New Roman" w:hAnsi="Times New Roman" w:cs="Times New Roman"/>
              </w:rPr>
            </w:pPr>
            <w:r w:rsidRPr="005C1B35">
              <w:rPr>
                <w:rFonts w:ascii="Times New Roman" w:hAnsi="Times New Roman" w:cs="Times New Roman"/>
              </w:rPr>
              <w:t>Total</w:t>
            </w:r>
          </w:p>
        </w:tc>
        <w:tc>
          <w:tcPr>
            <w:tcW w:w="845"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35</w:t>
            </w:r>
          </w:p>
        </w:tc>
        <w:tc>
          <w:tcPr>
            <w:tcW w:w="730"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100</w:t>
            </w:r>
          </w:p>
        </w:tc>
        <w:tc>
          <w:tcPr>
            <w:tcW w:w="949"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35</w:t>
            </w:r>
          </w:p>
        </w:tc>
        <w:tc>
          <w:tcPr>
            <w:tcW w:w="678" w:type="pct"/>
            <w:shd w:val="clear" w:color="auto" w:fill="auto"/>
            <w:vAlign w:val="center"/>
          </w:tcPr>
          <w:p w:rsidR="00A16B6D" w:rsidRPr="005C1B35" w:rsidRDefault="00A16B6D" w:rsidP="005C1B35">
            <w:pPr>
              <w:spacing w:after="0" w:line="240" w:lineRule="auto"/>
              <w:jc w:val="center"/>
              <w:rPr>
                <w:rFonts w:ascii="Times New Roman" w:hAnsi="Times New Roman" w:cs="Times New Roman"/>
              </w:rPr>
            </w:pPr>
            <w:r w:rsidRPr="005C1B35">
              <w:rPr>
                <w:rFonts w:ascii="Times New Roman" w:hAnsi="Times New Roman" w:cs="Times New Roman"/>
              </w:rPr>
              <w:t>100</w:t>
            </w:r>
          </w:p>
        </w:tc>
      </w:tr>
    </w:tbl>
    <w:p w:rsidR="00686E3A" w:rsidRDefault="00686E3A" w:rsidP="00686E3A">
      <w:pPr>
        <w:spacing w:line="360" w:lineRule="auto"/>
        <w:jc w:val="both"/>
        <w:rPr>
          <w:rFonts w:ascii="Times New Roman" w:eastAsia="Times New Roman" w:hAnsi="Times New Roman"/>
          <w:lang w:eastAsia="en-IN"/>
        </w:rPr>
      </w:pPr>
    </w:p>
    <w:p w:rsidR="002821F5" w:rsidRDefault="00B82831" w:rsidP="00686E3A">
      <w:pPr>
        <w:spacing w:line="360" w:lineRule="auto"/>
        <w:ind w:firstLine="720"/>
        <w:jc w:val="both"/>
        <w:rPr>
          <w:rFonts w:ascii="Times New Roman" w:eastAsia="Times New Roman" w:hAnsi="Times New Roman"/>
          <w:lang w:eastAsia="en-IN"/>
        </w:rPr>
      </w:pPr>
      <w:r>
        <w:rPr>
          <w:rFonts w:ascii="Times New Roman" w:eastAsia="Times New Roman" w:hAnsi="Times New Roman"/>
          <w:lang w:eastAsia="en-IN"/>
        </w:rPr>
        <w:t xml:space="preserve">However, </w:t>
      </w:r>
      <w:r w:rsidR="00891319">
        <w:rPr>
          <w:rFonts w:ascii="Times New Roman" w:eastAsia="Times New Roman" w:hAnsi="Times New Roman"/>
          <w:lang w:eastAsia="en-IN"/>
        </w:rPr>
        <w:t>t</w:t>
      </w:r>
      <w:r w:rsidR="005C1B35">
        <w:rPr>
          <w:rFonts w:ascii="Times New Roman" w:eastAsia="Times New Roman" w:hAnsi="Times New Roman"/>
          <w:lang w:eastAsia="en-IN"/>
        </w:rPr>
        <w:t xml:space="preserve">here was small </w:t>
      </w:r>
      <w:r w:rsidR="002821F5" w:rsidRPr="00861AE4">
        <w:rPr>
          <w:rFonts w:ascii="Times New Roman" w:eastAsia="Times New Roman" w:hAnsi="Times New Roman"/>
          <w:lang w:eastAsia="en-IN"/>
        </w:rPr>
        <w:t xml:space="preserve">change </w:t>
      </w:r>
      <w:r w:rsidR="005C1B35">
        <w:rPr>
          <w:rFonts w:ascii="Times New Roman" w:eastAsia="Times New Roman" w:hAnsi="Times New Roman"/>
          <w:lang w:eastAsia="en-IN"/>
        </w:rPr>
        <w:t xml:space="preserve">(3%) </w:t>
      </w:r>
      <w:r w:rsidR="002821F5" w:rsidRPr="00861AE4">
        <w:rPr>
          <w:rFonts w:ascii="Times New Roman" w:eastAsia="Times New Roman" w:hAnsi="Times New Roman"/>
          <w:lang w:eastAsia="en-IN"/>
        </w:rPr>
        <w:t xml:space="preserve">in the sale volume of </w:t>
      </w:r>
      <w:r w:rsidR="002821F5">
        <w:rPr>
          <w:rFonts w:ascii="Times New Roman" w:eastAsia="Times New Roman" w:hAnsi="Times New Roman"/>
          <w:lang w:eastAsia="en-IN"/>
        </w:rPr>
        <w:t>retailers who fall in the range of</w:t>
      </w:r>
      <w:r w:rsidR="006A2E8A">
        <w:rPr>
          <w:rFonts w:ascii="Times New Roman" w:eastAsia="Times New Roman" w:hAnsi="Times New Roman"/>
          <w:lang w:eastAsia="en-IN"/>
        </w:rPr>
        <w:t xml:space="preserve"> less</w:t>
      </w:r>
      <w:r w:rsidR="002821F5">
        <w:rPr>
          <w:rFonts w:ascii="Times New Roman" w:eastAsia="Times New Roman" w:hAnsi="Times New Roman"/>
          <w:lang w:eastAsia="en-IN"/>
        </w:rPr>
        <w:t xml:space="preserve"> </w:t>
      </w:r>
      <w:r w:rsidR="006A2E8A">
        <w:rPr>
          <w:rFonts w:ascii="Times New Roman" w:eastAsia="Times New Roman" w:hAnsi="Times New Roman"/>
          <w:lang w:eastAsia="en-IN"/>
        </w:rPr>
        <w:t>than Rs. 1 lakh</w:t>
      </w:r>
      <w:r w:rsidR="002821F5">
        <w:rPr>
          <w:rFonts w:ascii="Times New Roman" w:eastAsia="Times New Roman" w:hAnsi="Times New Roman"/>
          <w:lang w:eastAsia="en-IN"/>
        </w:rPr>
        <w:t xml:space="preserve">. </w:t>
      </w:r>
      <w:r w:rsidR="002821F5" w:rsidRPr="00861AE4">
        <w:rPr>
          <w:rFonts w:ascii="Times New Roman" w:eastAsia="Times New Roman" w:hAnsi="Times New Roman"/>
          <w:lang w:eastAsia="en-IN"/>
        </w:rPr>
        <w:t xml:space="preserve">The sales above the bracket of Rs. 2.50 </w:t>
      </w:r>
      <w:r w:rsidR="006A2E8A">
        <w:rPr>
          <w:rFonts w:ascii="Times New Roman" w:eastAsia="Times New Roman" w:hAnsi="Times New Roman"/>
          <w:lang w:eastAsia="en-IN"/>
        </w:rPr>
        <w:t xml:space="preserve">lakh </w:t>
      </w:r>
      <w:r w:rsidR="002821F5" w:rsidRPr="00861AE4">
        <w:rPr>
          <w:rFonts w:ascii="Times New Roman" w:eastAsia="Times New Roman" w:hAnsi="Times New Roman"/>
          <w:lang w:eastAsia="en-IN"/>
        </w:rPr>
        <w:t>also decreased from 1</w:t>
      </w:r>
      <w:r w:rsidR="005C1B35">
        <w:rPr>
          <w:rFonts w:ascii="Times New Roman" w:eastAsia="Times New Roman" w:hAnsi="Times New Roman"/>
          <w:lang w:eastAsia="en-IN"/>
        </w:rPr>
        <w:t>7</w:t>
      </w:r>
      <w:r w:rsidR="002821F5" w:rsidRPr="00861AE4">
        <w:rPr>
          <w:rFonts w:ascii="Times New Roman" w:eastAsia="Times New Roman" w:hAnsi="Times New Roman"/>
          <w:lang w:eastAsia="en-IN"/>
        </w:rPr>
        <w:t xml:space="preserve"> per cent to 1</w:t>
      </w:r>
      <w:r w:rsidR="005C1B35">
        <w:rPr>
          <w:rFonts w:ascii="Times New Roman" w:eastAsia="Times New Roman" w:hAnsi="Times New Roman"/>
          <w:lang w:eastAsia="en-IN"/>
        </w:rPr>
        <w:t>1</w:t>
      </w:r>
      <w:r w:rsidR="002821F5" w:rsidRPr="00861AE4">
        <w:rPr>
          <w:rFonts w:ascii="Times New Roman" w:eastAsia="Times New Roman" w:hAnsi="Times New Roman"/>
          <w:lang w:eastAsia="en-IN"/>
        </w:rPr>
        <w:t xml:space="preserve"> per cent. It is clear that </w:t>
      </w:r>
      <w:r w:rsidR="00891319">
        <w:rPr>
          <w:rFonts w:ascii="Times New Roman" w:eastAsia="Times New Roman" w:hAnsi="Times New Roman"/>
          <w:lang w:eastAsia="en-IN"/>
        </w:rPr>
        <w:t xml:space="preserve">traditional retailers </w:t>
      </w:r>
      <w:r w:rsidR="002821F5" w:rsidRPr="00861AE4">
        <w:rPr>
          <w:rFonts w:ascii="Times New Roman" w:eastAsia="Times New Roman" w:hAnsi="Times New Roman"/>
          <w:lang w:eastAsia="en-IN"/>
        </w:rPr>
        <w:t>were experiencing a reduced sales volume.</w:t>
      </w:r>
      <w:r w:rsidR="00DF585D">
        <w:rPr>
          <w:rFonts w:ascii="Times New Roman" w:eastAsia="Times New Roman" w:hAnsi="Times New Roman"/>
          <w:lang w:eastAsia="en-IN"/>
        </w:rPr>
        <w:t xml:space="preserve"> </w:t>
      </w:r>
      <w:r w:rsidR="00DF585D" w:rsidRPr="00F621E8">
        <w:rPr>
          <w:rFonts w:ascii="Times New Roman" w:eastAsia="Times New Roman" w:hAnsi="Times New Roman"/>
          <w:lang w:eastAsia="en-IN"/>
        </w:rPr>
        <w:t xml:space="preserve">Moreover, few </w:t>
      </w:r>
      <w:r w:rsidR="0028713E">
        <w:rPr>
          <w:rFonts w:ascii="Times New Roman" w:eastAsia="Times New Roman" w:hAnsi="Times New Roman"/>
          <w:lang w:eastAsia="en-IN"/>
        </w:rPr>
        <w:t xml:space="preserve">respondents </w:t>
      </w:r>
      <w:r w:rsidR="00DF585D" w:rsidRPr="00F621E8">
        <w:rPr>
          <w:rFonts w:ascii="Times New Roman" w:eastAsia="Times New Roman" w:hAnsi="Times New Roman"/>
          <w:lang w:eastAsia="en-IN"/>
        </w:rPr>
        <w:t xml:space="preserve">who has </w:t>
      </w:r>
      <w:r w:rsidR="0028713E">
        <w:rPr>
          <w:rFonts w:ascii="Times New Roman" w:eastAsia="Times New Roman" w:hAnsi="Times New Roman"/>
          <w:lang w:eastAsia="en-IN"/>
        </w:rPr>
        <w:t xml:space="preserve">monthly </w:t>
      </w:r>
      <w:r w:rsidR="00DF585D" w:rsidRPr="00F621E8">
        <w:rPr>
          <w:rFonts w:ascii="Times New Roman" w:eastAsia="Times New Roman" w:hAnsi="Times New Roman"/>
          <w:lang w:eastAsia="en-IN"/>
        </w:rPr>
        <w:t xml:space="preserve">sale above </w:t>
      </w:r>
      <w:r w:rsidR="006A2E8A">
        <w:rPr>
          <w:rFonts w:ascii="Times New Roman" w:eastAsia="Times New Roman" w:hAnsi="Times New Roman"/>
          <w:lang w:eastAsia="en-IN"/>
        </w:rPr>
        <w:t xml:space="preserve">Rs. </w:t>
      </w:r>
      <w:r w:rsidR="00DF585D" w:rsidRPr="00F621E8">
        <w:rPr>
          <w:rFonts w:ascii="Times New Roman" w:eastAsia="Times New Roman" w:hAnsi="Times New Roman"/>
          <w:lang w:eastAsia="en-IN"/>
        </w:rPr>
        <w:t>2.50 lakhs</w:t>
      </w:r>
      <w:r w:rsidR="00F621E8" w:rsidRPr="00F621E8">
        <w:rPr>
          <w:rFonts w:ascii="Times New Roman" w:eastAsia="Times New Roman" w:hAnsi="Times New Roman"/>
          <w:lang w:eastAsia="en-IN"/>
        </w:rPr>
        <w:t xml:space="preserve"> after the commencement of supermarkets</w:t>
      </w:r>
      <w:r w:rsidR="0028713E">
        <w:rPr>
          <w:rFonts w:ascii="Times New Roman" w:eastAsia="Times New Roman" w:hAnsi="Times New Roman"/>
          <w:lang w:eastAsia="en-IN"/>
        </w:rPr>
        <w:t>,</w:t>
      </w:r>
      <w:r w:rsidR="00DF585D" w:rsidRPr="00F621E8">
        <w:rPr>
          <w:rFonts w:ascii="Times New Roman" w:eastAsia="Times New Roman" w:hAnsi="Times New Roman"/>
          <w:lang w:eastAsia="en-IN"/>
        </w:rPr>
        <w:t xml:space="preserve"> reported some new sales promotions initiatives</w:t>
      </w:r>
      <w:r w:rsidR="00F621E8" w:rsidRPr="00F621E8">
        <w:rPr>
          <w:rFonts w:ascii="Times New Roman" w:eastAsia="Times New Roman" w:hAnsi="Times New Roman"/>
          <w:lang w:eastAsia="en-IN"/>
        </w:rPr>
        <w:t>, perhaps the</w:t>
      </w:r>
      <w:r w:rsidR="00DE27A8">
        <w:rPr>
          <w:rFonts w:ascii="Times New Roman" w:eastAsia="Times New Roman" w:hAnsi="Times New Roman"/>
          <w:lang w:eastAsia="en-IN"/>
        </w:rPr>
        <w:t>se are the prime</w:t>
      </w:r>
      <w:r w:rsidR="00F621E8" w:rsidRPr="00F621E8">
        <w:rPr>
          <w:rFonts w:ascii="Times New Roman" w:eastAsia="Times New Roman" w:hAnsi="Times New Roman"/>
          <w:lang w:eastAsia="en-IN"/>
        </w:rPr>
        <w:t xml:space="preserve"> reason</w:t>
      </w:r>
      <w:r w:rsidR="00DE27A8">
        <w:rPr>
          <w:rFonts w:ascii="Times New Roman" w:eastAsia="Times New Roman" w:hAnsi="Times New Roman"/>
          <w:lang w:eastAsia="en-IN"/>
        </w:rPr>
        <w:t>s</w:t>
      </w:r>
      <w:r w:rsidR="00F621E8" w:rsidRPr="00F621E8">
        <w:rPr>
          <w:rFonts w:ascii="Times New Roman" w:eastAsia="Times New Roman" w:hAnsi="Times New Roman"/>
          <w:lang w:eastAsia="en-IN"/>
        </w:rPr>
        <w:t xml:space="preserve"> of still in between the </w:t>
      </w:r>
      <w:r w:rsidR="00DE27A8">
        <w:rPr>
          <w:rFonts w:ascii="Times New Roman" w:eastAsia="Times New Roman" w:hAnsi="Times New Roman"/>
          <w:lang w:eastAsia="en-IN"/>
        </w:rPr>
        <w:t xml:space="preserve">sale </w:t>
      </w:r>
      <w:r w:rsidR="00F621E8" w:rsidRPr="00F621E8">
        <w:rPr>
          <w:rFonts w:ascii="Times New Roman" w:eastAsia="Times New Roman" w:hAnsi="Times New Roman"/>
          <w:lang w:eastAsia="en-IN"/>
        </w:rPr>
        <w:t xml:space="preserve">category of above </w:t>
      </w:r>
      <w:r w:rsidR="006A2E8A">
        <w:rPr>
          <w:rFonts w:ascii="Times New Roman" w:eastAsia="Times New Roman" w:hAnsi="Times New Roman"/>
          <w:lang w:eastAsia="en-IN"/>
        </w:rPr>
        <w:t xml:space="preserve">Rs. </w:t>
      </w:r>
      <w:r w:rsidR="00F621E8" w:rsidRPr="00F621E8">
        <w:rPr>
          <w:rFonts w:ascii="Times New Roman" w:eastAsia="Times New Roman" w:hAnsi="Times New Roman"/>
          <w:lang w:eastAsia="en-IN"/>
        </w:rPr>
        <w:t>2.50 lakhs.</w:t>
      </w:r>
      <w:r w:rsidR="002821F5" w:rsidRPr="00861AE4">
        <w:rPr>
          <w:rFonts w:ascii="Times New Roman" w:eastAsia="Times New Roman" w:hAnsi="Times New Roman"/>
          <w:lang w:eastAsia="en-IN"/>
        </w:rPr>
        <w:t xml:space="preserve"> </w:t>
      </w:r>
      <w:r w:rsidR="00686E3A" w:rsidRPr="00686E3A">
        <w:rPr>
          <w:rFonts w:ascii="Times New Roman" w:eastAsia="Times New Roman" w:hAnsi="Times New Roman"/>
          <w:lang w:eastAsia="en-IN"/>
        </w:rPr>
        <w:t>The introduction of new market initiatives such as tele orders, home delivery, and cashless transactions can indeed be seen as responses to the era of liberalization and the emergence of supermarkets. These initiatives aim to adapt to changing consumer preferences and provide convenien</w:t>
      </w:r>
      <w:r w:rsidR="00686E3A">
        <w:rPr>
          <w:rFonts w:ascii="Times New Roman" w:eastAsia="Times New Roman" w:hAnsi="Times New Roman"/>
          <w:lang w:eastAsia="en-IN"/>
        </w:rPr>
        <w:t>ce and flexibility to customers.</w:t>
      </w:r>
      <w:r w:rsidR="00686E3A" w:rsidRPr="00686E3A">
        <w:rPr>
          <w:rFonts w:ascii="Times New Roman" w:eastAsia="Times New Roman" w:hAnsi="Times New Roman"/>
          <w:lang w:eastAsia="en-IN"/>
        </w:rPr>
        <w:t xml:space="preserve"> </w:t>
      </w:r>
      <w:r w:rsidR="00891319">
        <w:rPr>
          <w:rFonts w:ascii="Times New Roman" w:eastAsia="Times New Roman" w:hAnsi="Times New Roman"/>
          <w:lang w:eastAsia="en-IN"/>
        </w:rPr>
        <w:t>This</w:t>
      </w:r>
      <w:r w:rsidR="002821F5" w:rsidRPr="00861AE4">
        <w:rPr>
          <w:rFonts w:ascii="Times New Roman" w:eastAsia="Times New Roman" w:hAnsi="Times New Roman"/>
          <w:lang w:eastAsia="en-IN"/>
        </w:rPr>
        <w:t xml:space="preserve"> shows that </w:t>
      </w:r>
      <w:r w:rsidR="00686E3A">
        <w:rPr>
          <w:rFonts w:ascii="Times New Roman" w:eastAsia="Times New Roman" w:hAnsi="Times New Roman"/>
          <w:lang w:eastAsia="en-IN"/>
        </w:rPr>
        <w:t xml:space="preserve">the </w:t>
      </w:r>
      <w:r w:rsidR="002821F5" w:rsidRPr="00861AE4">
        <w:rPr>
          <w:rFonts w:ascii="Times New Roman" w:eastAsia="Times New Roman" w:hAnsi="Times New Roman"/>
          <w:lang w:eastAsia="en-IN"/>
        </w:rPr>
        <w:t>commence</w:t>
      </w:r>
      <w:r w:rsidR="002821F5">
        <w:rPr>
          <w:rFonts w:ascii="Times New Roman" w:eastAsia="Times New Roman" w:hAnsi="Times New Roman"/>
          <w:lang w:eastAsia="en-IN"/>
        </w:rPr>
        <w:t xml:space="preserve">ment of supermarkets has made a negative </w:t>
      </w:r>
      <w:r w:rsidR="002821F5" w:rsidRPr="00861AE4">
        <w:rPr>
          <w:rFonts w:ascii="Times New Roman" w:eastAsia="Times New Roman" w:hAnsi="Times New Roman"/>
          <w:lang w:eastAsia="en-IN"/>
        </w:rPr>
        <w:t xml:space="preserve">impact on </w:t>
      </w:r>
      <w:r w:rsidR="00891319">
        <w:rPr>
          <w:rFonts w:ascii="Times New Roman" w:eastAsia="Times New Roman" w:hAnsi="Times New Roman"/>
          <w:lang w:eastAsia="en-IN"/>
        </w:rPr>
        <w:t>traditional retailers</w:t>
      </w:r>
      <w:r w:rsidR="00810B93">
        <w:rPr>
          <w:rFonts w:ascii="Times New Roman" w:eastAsia="Times New Roman" w:hAnsi="Times New Roman"/>
          <w:lang w:eastAsia="en-IN"/>
        </w:rPr>
        <w:t>, these findi</w:t>
      </w:r>
      <w:r w:rsidR="007B5BC5">
        <w:rPr>
          <w:rFonts w:ascii="Times New Roman" w:eastAsia="Times New Roman" w:hAnsi="Times New Roman"/>
          <w:lang w:eastAsia="en-IN"/>
        </w:rPr>
        <w:t xml:space="preserve">ngs were also endorsed by </w:t>
      </w:r>
      <w:proofErr w:type="spellStart"/>
      <w:r w:rsidR="007B5BC5">
        <w:rPr>
          <w:rFonts w:ascii="Times New Roman" w:eastAsia="Times New Roman" w:hAnsi="Times New Roman"/>
          <w:lang w:eastAsia="en-IN"/>
        </w:rPr>
        <w:t>Mathur</w:t>
      </w:r>
      <w:proofErr w:type="spellEnd"/>
      <w:r w:rsidR="00810B93">
        <w:rPr>
          <w:rFonts w:ascii="Times New Roman" w:eastAsia="Times New Roman" w:hAnsi="Times New Roman"/>
          <w:lang w:eastAsia="en-IN"/>
        </w:rPr>
        <w:t xml:space="preserve"> (2019).</w:t>
      </w:r>
    </w:p>
    <w:p w:rsidR="002821F5" w:rsidRPr="00861AE4" w:rsidRDefault="002821F5" w:rsidP="002821F5">
      <w:pPr>
        <w:tabs>
          <w:tab w:val="left" w:pos="990"/>
        </w:tabs>
        <w:spacing w:after="120" w:line="240" w:lineRule="auto"/>
        <w:ind w:left="-360" w:firstLine="360"/>
        <w:rPr>
          <w:rFonts w:ascii="Times New Roman" w:hAnsi="Times New Roman"/>
          <w:b/>
        </w:rPr>
      </w:pPr>
      <w:r w:rsidRPr="00861AE4">
        <w:rPr>
          <w:rFonts w:ascii="Times New Roman" w:hAnsi="Times New Roman"/>
          <w:b/>
        </w:rPr>
        <w:t xml:space="preserve">Table </w:t>
      </w:r>
      <w:r w:rsidR="00E263FA">
        <w:rPr>
          <w:rFonts w:ascii="Times New Roman" w:hAnsi="Times New Roman"/>
          <w:b/>
        </w:rPr>
        <w:t>2</w:t>
      </w:r>
      <w:r w:rsidRPr="00861AE4">
        <w:rPr>
          <w:rFonts w:ascii="Times New Roman" w:hAnsi="Times New Roman"/>
          <w:b/>
        </w:rPr>
        <w:t>:</w:t>
      </w:r>
      <w:r w:rsidRPr="00861AE4">
        <w:rPr>
          <w:rFonts w:ascii="Times New Roman" w:hAnsi="Times New Roman"/>
          <w:b/>
        </w:rPr>
        <w:tab/>
        <w:t>I</w:t>
      </w:r>
      <w:r>
        <w:rPr>
          <w:rFonts w:ascii="Times New Roman" w:hAnsi="Times New Roman"/>
          <w:b/>
        </w:rPr>
        <w:t xml:space="preserve">mpact of supermarkets on net </w:t>
      </w:r>
      <w:r w:rsidRPr="00861AE4">
        <w:rPr>
          <w:rFonts w:ascii="Times New Roman" w:hAnsi="Times New Roman"/>
          <w:b/>
        </w:rPr>
        <w:t xml:space="preserve">returns </w:t>
      </w:r>
      <w:r>
        <w:rPr>
          <w:rFonts w:ascii="Times New Roman" w:hAnsi="Times New Roman"/>
          <w:b/>
        </w:rPr>
        <w:t xml:space="preserve">of </w:t>
      </w:r>
      <w:r w:rsidR="001C56F2">
        <w:rPr>
          <w:rFonts w:ascii="Times New Roman" w:hAnsi="Times New Roman"/>
          <w:b/>
        </w:rPr>
        <w:t xml:space="preserve">traditional </w:t>
      </w:r>
      <w:r w:rsidRPr="00861AE4">
        <w:rPr>
          <w:rFonts w:ascii="Times New Roman" w:hAnsi="Times New Roman"/>
          <w:b/>
        </w:rPr>
        <w:t>retailers</w:t>
      </w:r>
    </w:p>
    <w:tbl>
      <w:tblPr>
        <w:tblW w:w="9309" w:type="dxa"/>
        <w:tblInd w:w="108" w:type="dxa"/>
        <w:tblLook w:val="04A0" w:firstRow="1" w:lastRow="0" w:firstColumn="1" w:lastColumn="0" w:noHBand="0" w:noVBand="1"/>
      </w:tblPr>
      <w:tblGrid>
        <w:gridCol w:w="2785"/>
        <w:gridCol w:w="2285"/>
        <w:gridCol w:w="977"/>
        <w:gridCol w:w="2285"/>
        <w:gridCol w:w="977"/>
      </w:tblGrid>
      <w:tr w:rsidR="00165E62" w:rsidRPr="00165E62" w:rsidTr="007A6361">
        <w:trPr>
          <w:trHeight w:val="526"/>
        </w:trPr>
        <w:tc>
          <w:tcPr>
            <w:tcW w:w="278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6321B" w:rsidRDefault="00140FE5" w:rsidP="00140FE5">
            <w:pPr>
              <w:spacing w:after="0" w:line="240" w:lineRule="auto"/>
              <w:jc w:val="center"/>
              <w:rPr>
                <w:rFonts w:ascii="Times New Roman" w:eastAsia="Times New Roman" w:hAnsi="Times New Roman" w:cs="Times New Roman"/>
                <w:b/>
                <w:bCs/>
                <w:lang w:eastAsia="en-IN"/>
              </w:rPr>
            </w:pPr>
            <w:r w:rsidRPr="00140FE5">
              <w:rPr>
                <w:rFonts w:ascii="Times New Roman" w:eastAsia="Times New Roman" w:hAnsi="Times New Roman" w:cs="Times New Roman"/>
                <w:b/>
                <w:bCs/>
                <w:lang w:eastAsia="en-IN"/>
              </w:rPr>
              <w:t>Net Returns</w:t>
            </w:r>
          </w:p>
          <w:p w:rsidR="00140FE5" w:rsidRPr="00140FE5" w:rsidRDefault="00BD7921" w:rsidP="00140FE5">
            <w:pPr>
              <w:spacing w:after="0" w:line="240" w:lineRule="auto"/>
              <w:jc w:val="center"/>
              <w:rPr>
                <w:rFonts w:ascii="Times New Roman" w:eastAsia="Times New Roman" w:hAnsi="Times New Roman" w:cs="Times New Roman"/>
                <w:b/>
                <w:bCs/>
                <w:lang w:val="en-IN" w:eastAsia="en-IN"/>
              </w:rPr>
            </w:pPr>
            <w:r>
              <w:rPr>
                <w:rFonts w:ascii="Times New Roman" w:eastAsia="Times New Roman" w:hAnsi="Times New Roman" w:cs="Times New Roman"/>
                <w:b/>
                <w:bCs/>
                <w:lang w:eastAsia="en-IN"/>
              </w:rPr>
              <w:t xml:space="preserve"> (</w:t>
            </w:r>
            <w:proofErr w:type="spellStart"/>
            <w:r>
              <w:rPr>
                <w:rFonts w:ascii="Times New Roman" w:eastAsia="Times New Roman" w:hAnsi="Times New Roman" w:cs="Times New Roman"/>
                <w:b/>
                <w:bCs/>
                <w:lang w:eastAsia="en-IN"/>
              </w:rPr>
              <w:t>Rs</w:t>
            </w:r>
            <w:proofErr w:type="spellEnd"/>
            <w:r>
              <w:rPr>
                <w:rFonts w:ascii="Times New Roman" w:eastAsia="Times New Roman" w:hAnsi="Times New Roman" w:cs="Times New Roman"/>
                <w:b/>
                <w:bCs/>
                <w:lang w:eastAsia="en-IN"/>
              </w:rPr>
              <w:t>./</w:t>
            </w:r>
            <w:r w:rsidR="007A6B0B">
              <w:rPr>
                <w:rFonts w:ascii="Times New Roman" w:eastAsia="Times New Roman" w:hAnsi="Times New Roman" w:cs="Times New Roman"/>
                <w:b/>
                <w:bCs/>
                <w:lang w:eastAsia="en-IN"/>
              </w:rPr>
              <w:t xml:space="preserve"> T</w:t>
            </w:r>
            <w:r w:rsidR="0006321B">
              <w:rPr>
                <w:rFonts w:ascii="Times New Roman" w:eastAsia="Times New Roman" w:hAnsi="Times New Roman" w:cs="Times New Roman"/>
                <w:b/>
                <w:bCs/>
                <w:lang w:eastAsia="en-IN"/>
              </w:rPr>
              <w:t>housand</w:t>
            </w:r>
            <w:r w:rsidR="00140FE5" w:rsidRPr="00140FE5">
              <w:rPr>
                <w:rFonts w:ascii="Times New Roman" w:eastAsia="Times New Roman" w:hAnsi="Times New Roman" w:cs="Times New Roman"/>
                <w:b/>
                <w:bCs/>
                <w:lang w:eastAsia="en-IN"/>
              </w:rPr>
              <w:t>/ Month)</w:t>
            </w:r>
          </w:p>
        </w:tc>
        <w:tc>
          <w:tcPr>
            <w:tcW w:w="326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b/>
                <w:bCs/>
                <w:lang w:val="en-IN" w:eastAsia="en-IN"/>
              </w:rPr>
            </w:pPr>
            <w:r w:rsidRPr="00140FE5">
              <w:rPr>
                <w:rFonts w:ascii="Times New Roman" w:eastAsia="Times New Roman" w:hAnsi="Times New Roman" w:cs="Times New Roman"/>
                <w:b/>
                <w:bCs/>
                <w:lang w:eastAsia="en-IN"/>
              </w:rPr>
              <w:t>Before</w:t>
            </w:r>
          </w:p>
        </w:tc>
        <w:tc>
          <w:tcPr>
            <w:tcW w:w="3262" w:type="dxa"/>
            <w:gridSpan w:val="2"/>
            <w:tcBorders>
              <w:top w:val="single" w:sz="4" w:space="0" w:color="auto"/>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b/>
                <w:bCs/>
                <w:lang w:val="en-IN" w:eastAsia="en-IN"/>
              </w:rPr>
            </w:pPr>
            <w:r w:rsidRPr="00140FE5">
              <w:rPr>
                <w:rFonts w:ascii="Times New Roman" w:eastAsia="Times New Roman" w:hAnsi="Times New Roman" w:cs="Times New Roman"/>
                <w:b/>
                <w:bCs/>
                <w:lang w:eastAsia="en-IN"/>
              </w:rPr>
              <w:t>After</w:t>
            </w:r>
          </w:p>
        </w:tc>
      </w:tr>
      <w:tr w:rsidR="00165E62" w:rsidRPr="00165E62" w:rsidTr="007A6361">
        <w:trPr>
          <w:trHeight w:val="526"/>
        </w:trPr>
        <w:tc>
          <w:tcPr>
            <w:tcW w:w="2785" w:type="dxa"/>
            <w:vMerge/>
            <w:tcBorders>
              <w:top w:val="single" w:sz="4" w:space="0" w:color="auto"/>
              <w:left w:val="single" w:sz="4" w:space="0" w:color="auto"/>
              <w:bottom w:val="single" w:sz="4" w:space="0" w:color="auto"/>
              <w:right w:val="single" w:sz="4" w:space="0" w:color="auto"/>
            </w:tcBorders>
            <w:vAlign w:val="center"/>
            <w:hideMark/>
          </w:tcPr>
          <w:p w:rsidR="00140FE5" w:rsidRPr="00140FE5" w:rsidRDefault="00140FE5" w:rsidP="00140FE5">
            <w:pPr>
              <w:spacing w:after="0" w:line="240" w:lineRule="auto"/>
              <w:rPr>
                <w:rFonts w:ascii="Times New Roman" w:eastAsia="Times New Roman" w:hAnsi="Times New Roman" w:cs="Times New Roman"/>
                <w:b/>
                <w:bCs/>
                <w:lang w:val="en-IN" w:eastAsia="en-IN"/>
              </w:rPr>
            </w:pP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b/>
                <w:bCs/>
                <w:lang w:val="en-IN" w:eastAsia="en-IN"/>
              </w:rPr>
            </w:pPr>
            <w:r w:rsidRPr="00140FE5">
              <w:rPr>
                <w:rFonts w:ascii="Times New Roman" w:eastAsia="Times New Roman" w:hAnsi="Times New Roman" w:cs="Times New Roman"/>
                <w:b/>
                <w:bCs/>
                <w:lang w:eastAsia="en-IN"/>
              </w:rPr>
              <w:t>No. of respondents</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b/>
                <w:bCs/>
                <w:lang w:val="en-IN" w:eastAsia="en-IN"/>
              </w:rPr>
            </w:pPr>
            <w:r w:rsidRPr="00140FE5">
              <w:rPr>
                <w:rFonts w:ascii="Times New Roman" w:eastAsia="Times New Roman" w:hAnsi="Times New Roman" w:cs="Times New Roman"/>
                <w:b/>
                <w:bCs/>
                <w:lang w:eastAsia="en-IN"/>
              </w:rPr>
              <w:t>%</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b/>
                <w:bCs/>
                <w:lang w:val="en-IN" w:eastAsia="en-IN"/>
              </w:rPr>
            </w:pPr>
            <w:r w:rsidRPr="00140FE5">
              <w:rPr>
                <w:rFonts w:ascii="Times New Roman" w:eastAsia="Times New Roman" w:hAnsi="Times New Roman" w:cs="Times New Roman"/>
                <w:b/>
                <w:bCs/>
                <w:lang w:eastAsia="en-IN"/>
              </w:rPr>
              <w:t>No. of respondents</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b/>
                <w:bCs/>
                <w:lang w:val="en-IN" w:eastAsia="en-IN"/>
              </w:rPr>
            </w:pPr>
            <w:r w:rsidRPr="00140FE5">
              <w:rPr>
                <w:rFonts w:ascii="Times New Roman" w:eastAsia="Times New Roman" w:hAnsi="Times New Roman" w:cs="Times New Roman"/>
                <w:b/>
                <w:bCs/>
                <w:lang w:eastAsia="en-IN"/>
              </w:rPr>
              <w:t>%</w:t>
            </w:r>
          </w:p>
        </w:tc>
      </w:tr>
      <w:tr w:rsidR="00165E62" w:rsidRPr="00165E62" w:rsidTr="007A6361">
        <w:trPr>
          <w:trHeight w:val="526"/>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06321B">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10</w:t>
            </w:r>
            <w:r w:rsidR="0006321B">
              <w:rPr>
                <w:rFonts w:ascii="Times New Roman" w:eastAsia="Times New Roman" w:hAnsi="Times New Roman" w:cs="Times New Roman"/>
                <w:lang w:eastAsia="en-IN"/>
              </w:rPr>
              <w:t>-15</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3</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8.57</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3</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8.57</w:t>
            </w:r>
          </w:p>
        </w:tc>
      </w:tr>
      <w:tr w:rsidR="00165E62" w:rsidRPr="00165E62" w:rsidTr="007A6361">
        <w:trPr>
          <w:trHeight w:val="526"/>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06321B" w:rsidP="0006321B">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eastAsia="en-IN"/>
              </w:rPr>
              <w:t>15-20</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5</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14.29</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6</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17.14</w:t>
            </w:r>
          </w:p>
        </w:tc>
      </w:tr>
      <w:tr w:rsidR="00165E62" w:rsidRPr="00165E62" w:rsidTr="007A6361">
        <w:trPr>
          <w:trHeight w:val="526"/>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06321B" w:rsidP="00140FE5">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eastAsia="en-IN"/>
              </w:rPr>
              <w:t>20-25</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8</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22.86</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14</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40.00</w:t>
            </w:r>
          </w:p>
        </w:tc>
      </w:tr>
      <w:tr w:rsidR="00165E62" w:rsidRPr="00165E62" w:rsidTr="007A6361">
        <w:trPr>
          <w:trHeight w:val="526"/>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06321B" w:rsidP="00140FE5">
            <w:pPr>
              <w:spacing w:after="0" w:line="240" w:lineRule="auto"/>
              <w:rPr>
                <w:rFonts w:ascii="Times New Roman" w:eastAsia="Times New Roman" w:hAnsi="Times New Roman" w:cs="Times New Roman"/>
                <w:lang w:val="en-IN" w:eastAsia="en-IN"/>
              </w:rPr>
            </w:pPr>
            <w:r>
              <w:rPr>
                <w:rFonts w:ascii="Times New Roman" w:eastAsia="Times New Roman" w:hAnsi="Times New Roman" w:cs="Times New Roman"/>
                <w:lang w:eastAsia="en-IN"/>
              </w:rPr>
              <w:t>25-30</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14</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40.00</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8</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22.86</w:t>
            </w:r>
          </w:p>
        </w:tc>
      </w:tr>
      <w:tr w:rsidR="00165E62" w:rsidRPr="00165E62" w:rsidTr="007A6361">
        <w:trPr>
          <w:trHeight w:val="526"/>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06321B">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Above  30</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5</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14.29</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4</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11.43</w:t>
            </w:r>
          </w:p>
        </w:tc>
      </w:tr>
      <w:tr w:rsidR="00165E62" w:rsidRPr="00165E62" w:rsidTr="007A6361">
        <w:trPr>
          <w:trHeight w:val="526"/>
        </w:trPr>
        <w:tc>
          <w:tcPr>
            <w:tcW w:w="2785"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Total</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35</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100.00</w:t>
            </w:r>
          </w:p>
        </w:tc>
        <w:tc>
          <w:tcPr>
            <w:tcW w:w="228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35</w:t>
            </w:r>
          </w:p>
        </w:tc>
        <w:tc>
          <w:tcPr>
            <w:tcW w:w="977"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100.00</w:t>
            </w:r>
          </w:p>
        </w:tc>
      </w:tr>
    </w:tbl>
    <w:p w:rsidR="00140FE5" w:rsidRDefault="00140FE5" w:rsidP="006F286A">
      <w:pPr>
        <w:spacing w:after="0" w:line="360" w:lineRule="auto"/>
        <w:ind w:firstLine="720"/>
        <w:jc w:val="both"/>
        <w:rPr>
          <w:rFonts w:ascii="Times New Roman" w:hAnsi="Times New Roman"/>
          <w:lang w:eastAsia="en-IN"/>
        </w:rPr>
      </w:pPr>
    </w:p>
    <w:p w:rsidR="00CA5917" w:rsidRDefault="00686E3A" w:rsidP="007A6361">
      <w:pPr>
        <w:spacing w:after="0" w:line="360" w:lineRule="auto"/>
        <w:ind w:firstLine="720"/>
        <w:jc w:val="both"/>
        <w:rPr>
          <w:rFonts w:ascii="Times New Roman" w:hAnsi="Times New Roman"/>
          <w:b/>
        </w:rPr>
      </w:pPr>
      <w:r w:rsidRPr="00686E3A">
        <w:rPr>
          <w:rFonts w:ascii="Times New Roman" w:hAnsi="Times New Roman"/>
          <w:lang w:eastAsia="en-IN"/>
        </w:rPr>
        <w:t xml:space="preserve">By assessing the changes in sales volume and other relevant factors, it is </w:t>
      </w:r>
      <w:r>
        <w:rPr>
          <w:rFonts w:ascii="Times New Roman" w:hAnsi="Times New Roman"/>
          <w:lang w:eastAsia="en-IN"/>
        </w:rPr>
        <w:t xml:space="preserve">further </w:t>
      </w:r>
      <w:r w:rsidRPr="00686E3A">
        <w:rPr>
          <w:rFonts w:ascii="Times New Roman" w:hAnsi="Times New Roman"/>
          <w:lang w:eastAsia="en-IN"/>
        </w:rPr>
        <w:t>possible to gain insights into the specific impact on the net returns of small reta</w:t>
      </w:r>
      <w:r>
        <w:rPr>
          <w:rFonts w:ascii="Times New Roman" w:hAnsi="Times New Roman"/>
          <w:lang w:eastAsia="en-IN"/>
        </w:rPr>
        <w:t>ilers</w:t>
      </w:r>
      <w:r w:rsidR="006F286A" w:rsidRPr="0061722E">
        <w:rPr>
          <w:rFonts w:ascii="Times New Roman" w:hAnsi="Times New Roman"/>
          <w:lang w:eastAsia="en-IN"/>
        </w:rPr>
        <w:t xml:space="preserve"> </w:t>
      </w:r>
      <w:r w:rsidR="006F286A">
        <w:rPr>
          <w:rFonts w:ascii="Times New Roman" w:hAnsi="Times New Roman"/>
          <w:lang w:eastAsia="en-IN"/>
        </w:rPr>
        <w:t>(</w:t>
      </w:r>
      <w:r w:rsidR="006F286A" w:rsidRPr="0061722E">
        <w:rPr>
          <w:rFonts w:ascii="Times New Roman" w:hAnsi="Times New Roman"/>
          <w:lang w:eastAsia="en-IN"/>
        </w:rPr>
        <w:t xml:space="preserve">Table </w:t>
      </w:r>
      <w:r w:rsidR="00E263FA">
        <w:rPr>
          <w:rFonts w:ascii="Times New Roman" w:hAnsi="Times New Roman"/>
          <w:lang w:eastAsia="en-IN"/>
        </w:rPr>
        <w:t>2</w:t>
      </w:r>
      <w:r w:rsidR="006F286A">
        <w:rPr>
          <w:rFonts w:ascii="Times New Roman" w:hAnsi="Times New Roman"/>
          <w:lang w:eastAsia="en-IN"/>
        </w:rPr>
        <w:t>)</w:t>
      </w:r>
      <w:r w:rsidR="006F286A" w:rsidRPr="0061722E">
        <w:rPr>
          <w:rFonts w:ascii="Times New Roman" w:hAnsi="Times New Roman"/>
          <w:lang w:eastAsia="en-IN"/>
        </w:rPr>
        <w:t xml:space="preserve">. The </w:t>
      </w:r>
      <w:r w:rsidR="00177490">
        <w:rPr>
          <w:rFonts w:ascii="Times New Roman" w:hAnsi="Times New Roman"/>
          <w:lang w:eastAsia="en-IN"/>
        </w:rPr>
        <w:t xml:space="preserve">net </w:t>
      </w:r>
      <w:r w:rsidR="006F286A" w:rsidRPr="0061722E">
        <w:rPr>
          <w:rFonts w:ascii="Times New Roman" w:hAnsi="Times New Roman"/>
          <w:lang w:eastAsia="en-IN"/>
        </w:rPr>
        <w:t>return</w:t>
      </w:r>
      <w:r w:rsidR="006F286A">
        <w:rPr>
          <w:rFonts w:ascii="Times New Roman" w:hAnsi="Times New Roman"/>
          <w:lang w:eastAsia="en-IN"/>
        </w:rPr>
        <w:t>s were</w:t>
      </w:r>
      <w:r w:rsidR="006F286A" w:rsidRPr="0061722E">
        <w:rPr>
          <w:rFonts w:ascii="Times New Roman" w:hAnsi="Times New Roman"/>
          <w:lang w:eastAsia="en-IN"/>
        </w:rPr>
        <w:t xml:space="preserve"> calculated by deducting the purchase cost of total produce from the total income received by the retailers after sold his produce in a month. It </w:t>
      </w:r>
      <w:r w:rsidR="00177490">
        <w:rPr>
          <w:rFonts w:ascii="Times New Roman" w:hAnsi="Times New Roman"/>
          <w:lang w:eastAsia="en-IN"/>
        </w:rPr>
        <w:t xml:space="preserve">has </w:t>
      </w:r>
      <w:r w:rsidR="006F286A">
        <w:rPr>
          <w:rFonts w:ascii="Times New Roman" w:hAnsi="Times New Roman"/>
          <w:lang w:eastAsia="en-IN"/>
        </w:rPr>
        <w:t>observed</w:t>
      </w:r>
      <w:r w:rsidR="00177490">
        <w:rPr>
          <w:rFonts w:ascii="Times New Roman" w:hAnsi="Times New Roman"/>
          <w:lang w:eastAsia="en-IN"/>
        </w:rPr>
        <w:t xml:space="preserve"> that there i</w:t>
      </w:r>
      <w:r w:rsidR="006F286A" w:rsidRPr="0061722E">
        <w:rPr>
          <w:rFonts w:ascii="Times New Roman" w:hAnsi="Times New Roman"/>
          <w:lang w:eastAsia="en-IN"/>
        </w:rPr>
        <w:t xml:space="preserve">s no change in the monthly returns of the retailers in </w:t>
      </w:r>
      <w:r w:rsidR="002D035C">
        <w:rPr>
          <w:rFonts w:ascii="Times New Roman" w:hAnsi="Times New Roman"/>
          <w:lang w:eastAsia="en-IN"/>
        </w:rPr>
        <w:t xml:space="preserve">the income bracket of </w:t>
      </w:r>
      <w:proofErr w:type="spellStart"/>
      <w:r w:rsidR="002D035C">
        <w:rPr>
          <w:rFonts w:ascii="Times New Roman" w:hAnsi="Times New Roman"/>
          <w:lang w:eastAsia="en-IN"/>
        </w:rPr>
        <w:t>Rs</w:t>
      </w:r>
      <w:proofErr w:type="spellEnd"/>
      <w:r w:rsidR="002D035C">
        <w:rPr>
          <w:rFonts w:ascii="Times New Roman" w:hAnsi="Times New Roman"/>
          <w:lang w:eastAsia="en-IN"/>
        </w:rPr>
        <w:t xml:space="preserve"> 10</w:t>
      </w:r>
      <w:r w:rsidR="00B8610F">
        <w:rPr>
          <w:rFonts w:ascii="Times New Roman" w:hAnsi="Times New Roman"/>
          <w:lang w:eastAsia="en-IN"/>
        </w:rPr>
        <w:t xml:space="preserve"> to 20 thousand</w:t>
      </w:r>
      <w:r w:rsidR="006F286A" w:rsidRPr="0061722E">
        <w:rPr>
          <w:rFonts w:ascii="Times New Roman" w:hAnsi="Times New Roman"/>
          <w:lang w:eastAsia="en-IN"/>
        </w:rPr>
        <w:t xml:space="preserve"> per month and above Rs. 30</w:t>
      </w:r>
      <w:r w:rsidR="00B8610F">
        <w:rPr>
          <w:rFonts w:ascii="Times New Roman" w:hAnsi="Times New Roman"/>
          <w:lang w:eastAsia="en-IN"/>
        </w:rPr>
        <w:t xml:space="preserve"> thousand</w:t>
      </w:r>
      <w:r w:rsidR="006F286A" w:rsidRPr="0061722E">
        <w:rPr>
          <w:rFonts w:ascii="Times New Roman" w:hAnsi="Times New Roman"/>
          <w:lang w:eastAsia="en-IN"/>
        </w:rPr>
        <w:t xml:space="preserve"> per month. </w:t>
      </w:r>
      <w:r w:rsidR="006F286A" w:rsidRPr="0061722E">
        <w:rPr>
          <w:rFonts w:ascii="Times New Roman" w:hAnsi="Times New Roman"/>
          <w:lang w:eastAsia="en-IN"/>
        </w:rPr>
        <w:lastRenderedPageBreak/>
        <w:t xml:space="preserve">The net returns of </w:t>
      </w:r>
      <w:r w:rsidR="006F286A">
        <w:rPr>
          <w:rFonts w:ascii="Times New Roman" w:hAnsi="Times New Roman"/>
          <w:lang w:eastAsia="en-IN"/>
        </w:rPr>
        <w:t xml:space="preserve">traditional </w:t>
      </w:r>
      <w:r w:rsidR="006F286A" w:rsidRPr="0061722E">
        <w:rPr>
          <w:rFonts w:ascii="Times New Roman" w:hAnsi="Times New Roman"/>
          <w:lang w:eastAsia="en-IN"/>
        </w:rPr>
        <w:t>retai</w:t>
      </w:r>
      <w:r w:rsidR="002D035C">
        <w:rPr>
          <w:rFonts w:ascii="Times New Roman" w:hAnsi="Times New Roman"/>
          <w:lang w:eastAsia="en-IN"/>
        </w:rPr>
        <w:t xml:space="preserve">lers in the slab of Rs. </w:t>
      </w:r>
      <w:r w:rsidR="00B8610F">
        <w:rPr>
          <w:rFonts w:ascii="Times New Roman" w:hAnsi="Times New Roman"/>
          <w:lang w:eastAsia="en-IN"/>
        </w:rPr>
        <w:t>25 to 30 thousand</w:t>
      </w:r>
      <w:r w:rsidR="006F286A">
        <w:rPr>
          <w:rFonts w:ascii="Times New Roman" w:hAnsi="Times New Roman"/>
          <w:lang w:eastAsia="en-IN"/>
        </w:rPr>
        <w:t xml:space="preserve"> showed</w:t>
      </w:r>
      <w:r w:rsidR="006F286A" w:rsidRPr="0061722E">
        <w:rPr>
          <w:rFonts w:ascii="Times New Roman" w:hAnsi="Times New Roman"/>
          <w:lang w:eastAsia="en-IN"/>
        </w:rPr>
        <w:t xml:space="preserve"> a sharp decline from </w:t>
      </w:r>
      <w:r w:rsidR="00165E62">
        <w:rPr>
          <w:rFonts w:ascii="Times New Roman" w:hAnsi="Times New Roman"/>
          <w:lang w:eastAsia="en-IN"/>
        </w:rPr>
        <w:t>40</w:t>
      </w:r>
      <w:r w:rsidR="006F286A" w:rsidRPr="0061722E">
        <w:rPr>
          <w:rFonts w:ascii="Times New Roman" w:hAnsi="Times New Roman"/>
          <w:lang w:eastAsia="en-IN"/>
        </w:rPr>
        <w:t xml:space="preserve"> to </w:t>
      </w:r>
      <w:r w:rsidR="00165E62">
        <w:rPr>
          <w:rFonts w:ascii="Times New Roman" w:hAnsi="Times New Roman"/>
          <w:lang w:eastAsia="en-IN"/>
        </w:rPr>
        <w:t>23</w:t>
      </w:r>
      <w:r w:rsidR="006F286A" w:rsidRPr="0061722E">
        <w:rPr>
          <w:rFonts w:ascii="Times New Roman" w:hAnsi="Times New Roman"/>
          <w:lang w:eastAsia="en-IN"/>
        </w:rPr>
        <w:t xml:space="preserve"> per cent.</w:t>
      </w:r>
      <w:r w:rsidR="00165E62">
        <w:rPr>
          <w:rFonts w:ascii="Times New Roman" w:hAnsi="Times New Roman"/>
          <w:lang w:eastAsia="en-IN"/>
        </w:rPr>
        <w:t xml:space="preserve"> </w:t>
      </w:r>
      <w:r w:rsidR="006F286A" w:rsidRPr="0061722E">
        <w:rPr>
          <w:rFonts w:ascii="Times New Roman" w:hAnsi="Times New Roman"/>
          <w:lang w:eastAsia="en-IN"/>
        </w:rPr>
        <w:t>It seems that thei</w:t>
      </w:r>
      <w:r w:rsidR="002D035C">
        <w:rPr>
          <w:rFonts w:ascii="Times New Roman" w:hAnsi="Times New Roman"/>
          <w:lang w:eastAsia="en-IN"/>
        </w:rPr>
        <w:t xml:space="preserve">r returns reduced to Rs. </w:t>
      </w:r>
      <w:r w:rsidR="00B8610F">
        <w:rPr>
          <w:rFonts w:ascii="Times New Roman" w:hAnsi="Times New Roman"/>
          <w:lang w:eastAsia="en-IN"/>
        </w:rPr>
        <w:t>20 to 25 thousand</w:t>
      </w:r>
      <w:r w:rsidR="006F286A" w:rsidRPr="0061722E">
        <w:rPr>
          <w:rFonts w:ascii="Times New Roman" w:hAnsi="Times New Roman"/>
          <w:lang w:eastAsia="en-IN"/>
        </w:rPr>
        <w:t xml:space="preserve"> as the percentage of respondents increased from </w:t>
      </w:r>
      <w:r w:rsidR="00165E62">
        <w:rPr>
          <w:rFonts w:ascii="Times New Roman" w:hAnsi="Times New Roman"/>
          <w:lang w:eastAsia="en-IN"/>
        </w:rPr>
        <w:t>23</w:t>
      </w:r>
      <w:r w:rsidR="006F286A" w:rsidRPr="0061722E">
        <w:rPr>
          <w:rFonts w:ascii="Times New Roman" w:hAnsi="Times New Roman"/>
          <w:lang w:eastAsia="en-IN"/>
        </w:rPr>
        <w:t xml:space="preserve"> to 40 per cent in this category. </w:t>
      </w:r>
      <w:r w:rsidR="006F286A">
        <w:rPr>
          <w:rFonts w:ascii="Times New Roman" w:hAnsi="Times New Roman"/>
        </w:rPr>
        <w:t>It</w:t>
      </w:r>
      <w:r w:rsidR="006F286A" w:rsidRPr="0061722E">
        <w:rPr>
          <w:rFonts w:ascii="Times New Roman" w:hAnsi="Times New Roman"/>
        </w:rPr>
        <w:t xml:space="preserve"> can </w:t>
      </w:r>
      <w:r w:rsidR="006F286A">
        <w:rPr>
          <w:rFonts w:ascii="Times New Roman" w:hAnsi="Times New Roman"/>
        </w:rPr>
        <w:t xml:space="preserve">be </w:t>
      </w:r>
      <w:r w:rsidR="006F286A" w:rsidRPr="0061722E">
        <w:rPr>
          <w:rFonts w:ascii="Times New Roman" w:hAnsi="Times New Roman"/>
        </w:rPr>
        <w:t>infer</w:t>
      </w:r>
      <w:r w:rsidR="006F286A">
        <w:rPr>
          <w:rFonts w:ascii="Times New Roman" w:hAnsi="Times New Roman"/>
        </w:rPr>
        <w:t>red</w:t>
      </w:r>
      <w:r w:rsidR="006F286A" w:rsidRPr="0061722E">
        <w:rPr>
          <w:rFonts w:ascii="Times New Roman" w:hAnsi="Times New Roman"/>
        </w:rPr>
        <w:t xml:space="preserve"> that</w:t>
      </w:r>
      <w:r w:rsidR="006F286A">
        <w:rPr>
          <w:rFonts w:ascii="Times New Roman" w:hAnsi="Times New Roman"/>
        </w:rPr>
        <w:t xml:space="preserve"> </w:t>
      </w:r>
      <w:r>
        <w:rPr>
          <w:rFonts w:ascii="Times New Roman" w:hAnsi="Times New Roman"/>
        </w:rPr>
        <w:t>t</w:t>
      </w:r>
      <w:r w:rsidRPr="00686E3A">
        <w:rPr>
          <w:rFonts w:ascii="Times New Roman" w:hAnsi="Times New Roman"/>
          <w:lang w:eastAsia="en-IN"/>
        </w:rPr>
        <w:t xml:space="preserve">he entry of supermarkets </w:t>
      </w:r>
      <w:r w:rsidR="00271715">
        <w:rPr>
          <w:rFonts w:ascii="Times New Roman" w:hAnsi="Times New Roman"/>
          <w:lang w:eastAsia="en-IN"/>
        </w:rPr>
        <w:t xml:space="preserve">into the markets </w:t>
      </w:r>
      <w:r w:rsidRPr="00686E3A">
        <w:rPr>
          <w:rFonts w:ascii="Times New Roman" w:hAnsi="Times New Roman"/>
          <w:lang w:eastAsia="en-IN"/>
        </w:rPr>
        <w:t xml:space="preserve">may attract customers away from traditional retailers, leading to a decline in sales and ultimately reducing the income of </w:t>
      </w:r>
      <w:r w:rsidR="00271715">
        <w:rPr>
          <w:rFonts w:ascii="Times New Roman" w:hAnsi="Times New Roman"/>
          <w:lang w:eastAsia="en-IN"/>
        </w:rPr>
        <w:t xml:space="preserve">traditional </w:t>
      </w:r>
      <w:r w:rsidRPr="00686E3A">
        <w:rPr>
          <w:rFonts w:ascii="Times New Roman" w:hAnsi="Times New Roman"/>
          <w:lang w:eastAsia="en-IN"/>
        </w:rPr>
        <w:t>retailers.</w:t>
      </w:r>
    </w:p>
    <w:p w:rsidR="002821F5" w:rsidRPr="00861AE4" w:rsidRDefault="006A64A0" w:rsidP="002821F5">
      <w:pPr>
        <w:autoSpaceDE w:val="0"/>
        <w:autoSpaceDN w:val="0"/>
        <w:adjustRightInd w:val="0"/>
        <w:spacing w:line="360" w:lineRule="auto"/>
        <w:jc w:val="both"/>
        <w:rPr>
          <w:rFonts w:ascii="Times New Roman" w:hAnsi="Times New Roman"/>
          <w:b/>
        </w:rPr>
      </w:pPr>
      <w:r>
        <w:rPr>
          <w:rFonts w:ascii="Times New Roman" w:hAnsi="Times New Roman"/>
          <w:b/>
        </w:rPr>
        <w:t>Change in c</w:t>
      </w:r>
      <w:r w:rsidRPr="00861AE4">
        <w:rPr>
          <w:rFonts w:ascii="Times New Roman" w:hAnsi="Times New Roman"/>
          <w:b/>
        </w:rPr>
        <w:t xml:space="preserve">ustomer base of </w:t>
      </w:r>
      <w:r>
        <w:rPr>
          <w:rFonts w:ascii="Times New Roman" w:hAnsi="Times New Roman"/>
          <w:b/>
        </w:rPr>
        <w:t xml:space="preserve">traditional </w:t>
      </w:r>
      <w:r w:rsidRPr="00861AE4">
        <w:rPr>
          <w:rFonts w:ascii="Times New Roman" w:hAnsi="Times New Roman"/>
          <w:b/>
        </w:rPr>
        <w:t xml:space="preserve">retailers </w:t>
      </w:r>
    </w:p>
    <w:p w:rsidR="002821F5" w:rsidRPr="00861AE4" w:rsidRDefault="00CA5917" w:rsidP="00655802">
      <w:pPr>
        <w:spacing w:after="0" w:line="360" w:lineRule="auto"/>
        <w:ind w:firstLine="720"/>
        <w:jc w:val="both"/>
        <w:rPr>
          <w:rFonts w:ascii="Times New Roman" w:eastAsia="Times New Roman" w:hAnsi="Times New Roman"/>
          <w:lang w:eastAsia="en-IN"/>
        </w:rPr>
      </w:pPr>
      <w:r>
        <w:rPr>
          <w:rFonts w:ascii="Times New Roman" w:eastAsia="Times New Roman" w:hAnsi="Times New Roman"/>
          <w:lang w:eastAsia="en-IN"/>
        </w:rPr>
        <w:t xml:space="preserve">The insights given by various studies </w:t>
      </w:r>
      <w:r w:rsidR="00197775">
        <w:rPr>
          <w:rFonts w:ascii="Times New Roman" w:eastAsia="Times New Roman" w:hAnsi="Times New Roman"/>
          <w:lang w:eastAsia="en-IN"/>
        </w:rPr>
        <w:t xml:space="preserve">(Singh and </w:t>
      </w:r>
      <w:proofErr w:type="spellStart"/>
      <w:r w:rsidR="00197775">
        <w:rPr>
          <w:rFonts w:ascii="Times New Roman" w:eastAsia="Times New Roman" w:hAnsi="Times New Roman"/>
          <w:lang w:eastAsia="en-IN"/>
        </w:rPr>
        <w:t>Bansal</w:t>
      </w:r>
      <w:proofErr w:type="spellEnd"/>
      <w:r w:rsidR="00197775">
        <w:rPr>
          <w:rFonts w:ascii="Times New Roman" w:eastAsia="Times New Roman" w:hAnsi="Times New Roman"/>
          <w:lang w:eastAsia="en-IN"/>
        </w:rPr>
        <w:t xml:space="preserve">; </w:t>
      </w:r>
      <w:proofErr w:type="spellStart"/>
      <w:r w:rsidR="00197775">
        <w:rPr>
          <w:rFonts w:ascii="Times New Roman" w:eastAsia="Times New Roman" w:hAnsi="Times New Roman"/>
          <w:lang w:eastAsia="en-IN"/>
        </w:rPr>
        <w:t>Jeganand</w:t>
      </w:r>
      <w:proofErr w:type="spellEnd"/>
      <w:r w:rsidR="00197775">
        <w:rPr>
          <w:rFonts w:ascii="Times New Roman" w:eastAsia="Times New Roman" w:hAnsi="Times New Roman"/>
          <w:lang w:eastAsia="en-IN"/>
        </w:rPr>
        <w:t xml:space="preserve"> and </w:t>
      </w:r>
      <w:proofErr w:type="spellStart"/>
      <w:r w:rsidR="00197775">
        <w:rPr>
          <w:rFonts w:ascii="Times New Roman" w:eastAsia="Times New Roman" w:hAnsi="Times New Roman"/>
          <w:lang w:eastAsia="en-IN"/>
        </w:rPr>
        <w:t>Kenan</w:t>
      </w:r>
      <w:proofErr w:type="spellEnd"/>
      <w:r w:rsidR="00197775">
        <w:rPr>
          <w:rFonts w:ascii="Times New Roman" w:eastAsia="Times New Roman" w:hAnsi="Times New Roman"/>
          <w:lang w:eastAsia="en-IN"/>
        </w:rPr>
        <w:t xml:space="preserve"> 2017; </w:t>
      </w:r>
      <w:proofErr w:type="spellStart"/>
      <w:r w:rsidR="00197775">
        <w:rPr>
          <w:rFonts w:ascii="Times New Roman" w:eastAsia="Times New Roman" w:hAnsi="Times New Roman"/>
          <w:lang w:eastAsia="en-IN"/>
        </w:rPr>
        <w:t>Subin</w:t>
      </w:r>
      <w:proofErr w:type="spellEnd"/>
      <w:r w:rsidR="00197775">
        <w:rPr>
          <w:rFonts w:ascii="Times New Roman" w:eastAsia="Times New Roman" w:hAnsi="Times New Roman"/>
          <w:lang w:eastAsia="en-IN"/>
        </w:rPr>
        <w:t xml:space="preserve"> 2019) </w:t>
      </w:r>
      <w:r>
        <w:rPr>
          <w:rFonts w:ascii="Times New Roman" w:eastAsia="Times New Roman" w:hAnsi="Times New Roman"/>
          <w:lang w:eastAsia="en-IN"/>
        </w:rPr>
        <w:t xml:space="preserve">that product range, </w:t>
      </w:r>
      <w:r w:rsidR="0028138A">
        <w:rPr>
          <w:rFonts w:ascii="Times New Roman" w:eastAsia="Times New Roman" w:hAnsi="Times New Roman"/>
          <w:lang w:eastAsia="en-IN"/>
        </w:rPr>
        <w:t>cleanliness</w:t>
      </w:r>
      <w:r>
        <w:rPr>
          <w:rFonts w:ascii="Times New Roman" w:eastAsia="Times New Roman" w:hAnsi="Times New Roman"/>
          <w:lang w:eastAsia="en-IN"/>
        </w:rPr>
        <w:t xml:space="preserve">, wide varieties, parking space, customer convenience act as lubricants for making organized </w:t>
      </w:r>
      <w:r w:rsidR="0028138A">
        <w:rPr>
          <w:rFonts w:ascii="Times New Roman" w:eastAsia="Times New Roman" w:hAnsi="Times New Roman"/>
          <w:lang w:eastAsia="en-IN"/>
        </w:rPr>
        <w:t xml:space="preserve">retail a promising sector. </w:t>
      </w:r>
      <w:r>
        <w:rPr>
          <w:rFonts w:ascii="Times New Roman" w:eastAsia="Times New Roman" w:hAnsi="Times New Roman"/>
          <w:lang w:eastAsia="en-IN"/>
        </w:rPr>
        <w:t xml:space="preserve"> </w:t>
      </w:r>
      <w:r w:rsidR="002821F5" w:rsidRPr="00861AE4">
        <w:rPr>
          <w:rFonts w:ascii="Times New Roman" w:eastAsia="Times New Roman" w:hAnsi="Times New Roman"/>
          <w:lang w:eastAsia="en-IN"/>
        </w:rPr>
        <w:t xml:space="preserve">An attempt has been made to know the class of shoppers before and after the </w:t>
      </w:r>
      <w:r w:rsidR="006A2E8A">
        <w:rPr>
          <w:rFonts w:ascii="Times New Roman" w:eastAsia="Times New Roman" w:hAnsi="Times New Roman"/>
          <w:lang w:eastAsia="en-IN"/>
        </w:rPr>
        <w:t>entry</w:t>
      </w:r>
      <w:r w:rsidR="002821F5" w:rsidRPr="00861AE4">
        <w:rPr>
          <w:rFonts w:ascii="Times New Roman" w:eastAsia="Times New Roman" w:hAnsi="Times New Roman"/>
          <w:lang w:eastAsia="en-IN"/>
        </w:rPr>
        <w:t xml:space="preserve"> of supermarkets (Table </w:t>
      </w:r>
      <w:r w:rsidR="00E263FA">
        <w:rPr>
          <w:rFonts w:ascii="Times New Roman" w:eastAsia="Times New Roman" w:hAnsi="Times New Roman"/>
          <w:lang w:eastAsia="en-IN"/>
        </w:rPr>
        <w:t>3</w:t>
      </w:r>
      <w:r w:rsidR="002821F5" w:rsidRPr="00861AE4">
        <w:rPr>
          <w:rFonts w:ascii="Times New Roman" w:eastAsia="Times New Roman" w:hAnsi="Times New Roman"/>
          <w:lang w:eastAsia="en-IN"/>
        </w:rPr>
        <w:t>). The upp</w:t>
      </w:r>
      <w:r w:rsidR="002D035C">
        <w:rPr>
          <w:rFonts w:ascii="Times New Roman" w:eastAsia="Times New Roman" w:hAnsi="Times New Roman"/>
          <w:lang w:eastAsia="en-IN"/>
        </w:rPr>
        <w:t xml:space="preserve">er class have more inclination </w:t>
      </w:r>
      <w:r w:rsidR="002821F5" w:rsidRPr="00861AE4">
        <w:rPr>
          <w:rFonts w:ascii="Times New Roman" w:eastAsia="Times New Roman" w:hAnsi="Times New Roman"/>
          <w:lang w:eastAsia="en-IN"/>
        </w:rPr>
        <w:t xml:space="preserve">in </w:t>
      </w:r>
      <w:proofErr w:type="spellStart"/>
      <w:r w:rsidR="002821F5" w:rsidRPr="00861AE4">
        <w:rPr>
          <w:rFonts w:ascii="Times New Roman" w:eastAsia="Times New Roman" w:hAnsi="Times New Roman"/>
          <w:lang w:eastAsia="en-IN"/>
        </w:rPr>
        <w:t>favour</w:t>
      </w:r>
      <w:proofErr w:type="spellEnd"/>
      <w:r w:rsidR="002821F5" w:rsidRPr="00861AE4">
        <w:rPr>
          <w:rFonts w:ascii="Times New Roman" w:eastAsia="Times New Roman" w:hAnsi="Times New Roman"/>
          <w:lang w:eastAsia="en-IN"/>
        </w:rPr>
        <w:t xml:space="preserve"> of the supermarkets as the percentage of upper class customers of retail stores have declined from 5</w:t>
      </w:r>
      <w:r w:rsidR="00165E62">
        <w:rPr>
          <w:rFonts w:ascii="Times New Roman" w:eastAsia="Times New Roman" w:hAnsi="Times New Roman"/>
          <w:lang w:eastAsia="en-IN"/>
        </w:rPr>
        <w:t>7</w:t>
      </w:r>
      <w:r w:rsidR="004645FE">
        <w:rPr>
          <w:rFonts w:ascii="Times New Roman" w:eastAsia="Times New Roman" w:hAnsi="Times New Roman"/>
          <w:lang w:eastAsia="en-IN"/>
        </w:rPr>
        <w:t xml:space="preserve"> to 37</w:t>
      </w:r>
      <w:r w:rsidR="002821F5" w:rsidRPr="00861AE4">
        <w:rPr>
          <w:rFonts w:ascii="Times New Roman" w:eastAsia="Times New Roman" w:hAnsi="Times New Roman"/>
          <w:lang w:eastAsia="en-IN"/>
        </w:rPr>
        <w:t xml:space="preserve"> per cent after opening of the supermarkets. The proportion of middle class shoppers </w:t>
      </w:r>
      <w:r w:rsidR="004645FE">
        <w:rPr>
          <w:rFonts w:ascii="Times New Roman" w:eastAsia="Times New Roman" w:hAnsi="Times New Roman"/>
          <w:lang w:eastAsia="en-IN"/>
        </w:rPr>
        <w:t>increased</w:t>
      </w:r>
      <w:r w:rsidR="002821F5" w:rsidRPr="00861AE4">
        <w:rPr>
          <w:rFonts w:ascii="Times New Roman" w:eastAsia="Times New Roman" w:hAnsi="Times New Roman"/>
          <w:lang w:eastAsia="en-IN"/>
        </w:rPr>
        <w:t xml:space="preserve"> from 35 to 25 per cent while the percentage of lower class purchasers increased at the </w:t>
      </w:r>
      <w:r w:rsidR="004645FE">
        <w:rPr>
          <w:rFonts w:ascii="Times New Roman" w:eastAsia="Times New Roman" w:hAnsi="Times New Roman"/>
          <w:lang w:eastAsia="en-IN"/>
        </w:rPr>
        <w:t xml:space="preserve">traditional </w:t>
      </w:r>
      <w:r w:rsidR="002821F5" w:rsidRPr="00861AE4">
        <w:rPr>
          <w:rFonts w:ascii="Times New Roman" w:eastAsia="Times New Roman" w:hAnsi="Times New Roman"/>
          <w:lang w:eastAsia="en-IN"/>
        </w:rPr>
        <w:t xml:space="preserve">retail stores </w:t>
      </w:r>
      <w:r w:rsidR="004645FE">
        <w:rPr>
          <w:rFonts w:ascii="Times New Roman" w:eastAsia="Times New Roman" w:hAnsi="Times New Roman"/>
          <w:lang w:eastAsia="en-IN"/>
        </w:rPr>
        <w:t xml:space="preserve">(from 14 to 31 %) </w:t>
      </w:r>
      <w:r w:rsidR="002821F5" w:rsidRPr="00861AE4">
        <w:rPr>
          <w:rFonts w:ascii="Times New Roman" w:eastAsia="Times New Roman" w:hAnsi="Times New Roman"/>
          <w:lang w:eastAsia="en-IN"/>
        </w:rPr>
        <w:t xml:space="preserve">after opening up of supermarkets. Hence, it can be inferred that the percentage of upper class </w:t>
      </w:r>
      <w:r w:rsidR="002821F5">
        <w:rPr>
          <w:rFonts w:ascii="Times New Roman" w:eastAsia="Times New Roman" w:hAnsi="Times New Roman"/>
          <w:lang w:eastAsia="en-IN"/>
        </w:rPr>
        <w:t xml:space="preserve">and middle class </w:t>
      </w:r>
      <w:r w:rsidR="002821F5" w:rsidRPr="00861AE4">
        <w:rPr>
          <w:rFonts w:ascii="Times New Roman" w:eastAsia="Times New Roman" w:hAnsi="Times New Roman"/>
          <w:lang w:eastAsia="en-IN"/>
        </w:rPr>
        <w:t xml:space="preserve">consumers was </w:t>
      </w:r>
      <w:r w:rsidR="002821F5">
        <w:rPr>
          <w:rFonts w:ascii="Times New Roman" w:eastAsia="Times New Roman" w:hAnsi="Times New Roman"/>
          <w:lang w:eastAsia="en-IN"/>
        </w:rPr>
        <w:t xml:space="preserve">decreased </w:t>
      </w:r>
      <w:r w:rsidR="002821F5" w:rsidRPr="00861AE4">
        <w:rPr>
          <w:rFonts w:ascii="Times New Roman" w:eastAsia="Times New Roman" w:hAnsi="Times New Roman"/>
          <w:lang w:eastAsia="en-IN"/>
        </w:rPr>
        <w:t>after the formation of supermarkets.</w:t>
      </w:r>
      <w:r w:rsidR="00E95ABD">
        <w:rPr>
          <w:rFonts w:ascii="Times New Roman" w:eastAsia="Times New Roman" w:hAnsi="Times New Roman"/>
          <w:lang w:eastAsia="en-IN"/>
        </w:rPr>
        <w:t xml:space="preserve"> </w:t>
      </w:r>
      <w:r w:rsidR="00E95ABD" w:rsidRPr="00DF585D">
        <w:rPr>
          <w:rFonts w:ascii="Times New Roman" w:eastAsia="Times New Roman" w:hAnsi="Times New Roman"/>
          <w:lang w:eastAsia="en-IN"/>
        </w:rPr>
        <w:t xml:space="preserve">This may </w:t>
      </w:r>
      <w:proofErr w:type="gramStart"/>
      <w:r w:rsidR="007A6B0B">
        <w:rPr>
          <w:rFonts w:ascii="Times New Roman" w:eastAsia="Times New Roman" w:hAnsi="Times New Roman"/>
          <w:lang w:eastAsia="en-IN"/>
        </w:rPr>
        <w:t>raise</w:t>
      </w:r>
      <w:proofErr w:type="gramEnd"/>
      <w:r w:rsidR="007A6B0B">
        <w:rPr>
          <w:rFonts w:ascii="Times New Roman" w:eastAsia="Times New Roman" w:hAnsi="Times New Roman"/>
          <w:lang w:eastAsia="en-IN"/>
        </w:rPr>
        <w:t xml:space="preserve"> to</w:t>
      </w:r>
      <w:r w:rsidR="00E95ABD" w:rsidRPr="00DF585D">
        <w:rPr>
          <w:rFonts w:ascii="Times New Roman" w:eastAsia="Times New Roman" w:hAnsi="Times New Roman"/>
          <w:lang w:eastAsia="en-IN"/>
        </w:rPr>
        <w:t xml:space="preserve"> deeper questions regarding the changing class composition and shifts in consumption pattern </w:t>
      </w:r>
      <w:r w:rsidR="007A6B0B">
        <w:rPr>
          <w:rFonts w:ascii="Times New Roman" w:eastAsia="Times New Roman" w:hAnsi="Times New Roman"/>
          <w:lang w:eastAsia="en-IN"/>
        </w:rPr>
        <w:t>in the vicinity of supermarkets, which further hints towards</w:t>
      </w:r>
      <w:r w:rsidR="00E95ABD" w:rsidRPr="00DF585D">
        <w:rPr>
          <w:rFonts w:ascii="Times New Roman" w:eastAsia="Times New Roman" w:hAnsi="Times New Roman"/>
          <w:lang w:eastAsia="en-IN"/>
        </w:rPr>
        <w:t xml:space="preserve"> the loss of real purchasing power among the classes in the vicinity of the supermarkets that used to </w:t>
      </w:r>
      <w:r w:rsidR="00DF585D" w:rsidRPr="00DF585D">
        <w:rPr>
          <w:rFonts w:ascii="Times New Roman" w:eastAsia="Times New Roman" w:hAnsi="Times New Roman"/>
          <w:lang w:eastAsia="en-IN"/>
        </w:rPr>
        <w:t>patronize</w:t>
      </w:r>
      <w:r w:rsidR="00E95ABD" w:rsidRPr="00DF585D">
        <w:rPr>
          <w:rFonts w:ascii="Times New Roman" w:eastAsia="Times New Roman" w:hAnsi="Times New Roman"/>
          <w:lang w:eastAsia="en-IN"/>
        </w:rPr>
        <w:t xml:space="preserve"> small retailers.</w:t>
      </w:r>
      <w:r w:rsidR="00E95ABD">
        <w:rPr>
          <w:rFonts w:ascii="Times New Roman" w:eastAsia="Times New Roman" w:hAnsi="Times New Roman"/>
          <w:lang w:eastAsia="en-IN"/>
        </w:rPr>
        <w:t xml:space="preserve">   </w:t>
      </w:r>
    </w:p>
    <w:p w:rsidR="0004558E" w:rsidRDefault="0004558E" w:rsidP="00655802">
      <w:pPr>
        <w:spacing w:after="0"/>
        <w:rPr>
          <w:rFonts w:ascii="Times New Roman" w:hAnsi="Times New Roman"/>
          <w:b/>
        </w:rPr>
      </w:pPr>
    </w:p>
    <w:p w:rsidR="002821F5" w:rsidRPr="00861AE4" w:rsidRDefault="0004558E" w:rsidP="00655802">
      <w:pPr>
        <w:spacing w:after="0"/>
        <w:rPr>
          <w:rFonts w:ascii="Times New Roman" w:hAnsi="Times New Roman"/>
          <w:b/>
        </w:rPr>
      </w:pPr>
      <w:r w:rsidRPr="00861AE4">
        <w:rPr>
          <w:rFonts w:ascii="Times New Roman" w:hAnsi="Times New Roman"/>
          <w:b/>
        </w:rPr>
        <w:t>Table</w:t>
      </w:r>
      <w:r w:rsidR="00E263FA">
        <w:rPr>
          <w:rFonts w:ascii="Times New Roman" w:hAnsi="Times New Roman"/>
          <w:b/>
        </w:rPr>
        <w:t xml:space="preserve"> 3</w:t>
      </w:r>
      <w:r w:rsidR="002821F5">
        <w:rPr>
          <w:rFonts w:ascii="Times New Roman" w:hAnsi="Times New Roman"/>
          <w:b/>
        </w:rPr>
        <w:t xml:space="preserve">: </w:t>
      </w:r>
      <w:r>
        <w:rPr>
          <w:rFonts w:ascii="Times New Roman" w:hAnsi="Times New Roman"/>
          <w:b/>
        </w:rPr>
        <w:t xml:space="preserve">Change in consumer class of </w:t>
      </w:r>
      <w:r w:rsidR="001C56F2">
        <w:rPr>
          <w:rFonts w:ascii="Times New Roman" w:hAnsi="Times New Roman"/>
          <w:b/>
        </w:rPr>
        <w:t xml:space="preserve">traditional </w:t>
      </w:r>
      <w:r w:rsidR="002821F5">
        <w:rPr>
          <w:rFonts w:ascii="Times New Roman" w:hAnsi="Times New Roman"/>
          <w:b/>
        </w:rPr>
        <w:t xml:space="preserve">retailers after commencement </w:t>
      </w:r>
      <w:r w:rsidR="002821F5" w:rsidRPr="00861AE4">
        <w:rPr>
          <w:rFonts w:ascii="Times New Roman" w:hAnsi="Times New Roman"/>
          <w:b/>
        </w:rPr>
        <w:t xml:space="preserve">of </w:t>
      </w:r>
      <w:r w:rsidR="002821F5">
        <w:rPr>
          <w:rFonts w:ascii="Times New Roman" w:hAnsi="Times New Roman"/>
          <w:b/>
        </w:rPr>
        <w:t xml:space="preserve">supermarket </w:t>
      </w:r>
    </w:p>
    <w:p w:rsidR="002D035C" w:rsidRDefault="002821F5" w:rsidP="003D5A00">
      <w:pPr>
        <w:spacing w:after="0" w:line="360" w:lineRule="auto"/>
        <w:jc w:val="both"/>
        <w:rPr>
          <w:rFonts w:ascii="Times New Roman" w:eastAsia="Times New Roman" w:hAnsi="Times New Roman"/>
          <w:lang w:eastAsia="en-IN"/>
        </w:rPr>
      </w:pPr>
      <w:r w:rsidRPr="00861AE4">
        <w:rPr>
          <w:rFonts w:ascii="Times New Roman" w:eastAsia="Times New Roman" w:hAnsi="Times New Roman"/>
          <w:lang w:eastAsia="en-IN"/>
        </w:rPr>
        <w:t xml:space="preserve">           </w:t>
      </w:r>
    </w:p>
    <w:tbl>
      <w:tblPr>
        <w:tblW w:w="955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7"/>
        <w:gridCol w:w="2357"/>
        <w:gridCol w:w="1244"/>
        <w:gridCol w:w="2357"/>
        <w:gridCol w:w="1244"/>
      </w:tblGrid>
      <w:tr w:rsidR="004645FE" w:rsidRPr="004645FE" w:rsidTr="00A16B6D">
        <w:trPr>
          <w:trHeight w:val="418"/>
        </w:trPr>
        <w:tc>
          <w:tcPr>
            <w:tcW w:w="2357" w:type="dxa"/>
            <w:vMerge w:val="restart"/>
            <w:shd w:val="clear" w:color="auto" w:fill="auto"/>
            <w:noWrap/>
            <w:vAlign w:val="center"/>
            <w:hideMark/>
          </w:tcPr>
          <w:p w:rsidR="00A16B6D" w:rsidRPr="00A16B6D" w:rsidRDefault="00A16B6D" w:rsidP="00A16B6D">
            <w:pPr>
              <w:spacing w:after="0" w:line="240" w:lineRule="auto"/>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 xml:space="preserve">Class of customers </w:t>
            </w:r>
          </w:p>
        </w:tc>
        <w:tc>
          <w:tcPr>
            <w:tcW w:w="3601" w:type="dxa"/>
            <w:gridSpan w:val="2"/>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Before</w:t>
            </w:r>
          </w:p>
        </w:tc>
        <w:tc>
          <w:tcPr>
            <w:tcW w:w="3601" w:type="dxa"/>
            <w:gridSpan w:val="2"/>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After</w:t>
            </w:r>
          </w:p>
        </w:tc>
      </w:tr>
      <w:tr w:rsidR="004645FE" w:rsidRPr="004645FE" w:rsidTr="00A16B6D">
        <w:trPr>
          <w:trHeight w:val="418"/>
        </w:trPr>
        <w:tc>
          <w:tcPr>
            <w:tcW w:w="2357" w:type="dxa"/>
            <w:vMerge/>
            <w:shd w:val="clear" w:color="auto" w:fill="auto"/>
            <w:noWrap/>
            <w:vAlign w:val="bottom"/>
            <w:hideMark/>
          </w:tcPr>
          <w:p w:rsidR="00A16B6D" w:rsidRPr="00A16B6D" w:rsidRDefault="00A16B6D" w:rsidP="00A16B6D">
            <w:pPr>
              <w:spacing w:after="0" w:line="240" w:lineRule="auto"/>
              <w:rPr>
                <w:rFonts w:ascii="Times New Roman" w:eastAsia="Times New Roman" w:hAnsi="Times New Roman" w:cs="Times New Roman"/>
                <w:b/>
                <w:sz w:val="20"/>
                <w:szCs w:val="20"/>
                <w:lang w:val="en-IN" w:eastAsia="en-IN"/>
              </w:rPr>
            </w:pP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No. of respondents</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No. of respondents</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w:t>
            </w:r>
          </w:p>
        </w:tc>
      </w:tr>
      <w:tr w:rsidR="004645FE" w:rsidRPr="004645FE" w:rsidTr="00A16B6D">
        <w:trPr>
          <w:trHeight w:val="418"/>
        </w:trPr>
        <w:tc>
          <w:tcPr>
            <w:tcW w:w="2357" w:type="dxa"/>
            <w:shd w:val="clear" w:color="auto" w:fill="auto"/>
            <w:noWrap/>
            <w:vAlign w:val="bottom"/>
            <w:hideMark/>
          </w:tcPr>
          <w:p w:rsidR="00A16B6D" w:rsidRPr="00A16B6D" w:rsidRDefault="00A16B6D" w:rsidP="00A16B6D">
            <w:pPr>
              <w:spacing w:after="0" w:line="240" w:lineRule="auto"/>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 xml:space="preserve">Upper class </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20</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57.14</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13</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37.14</w:t>
            </w:r>
          </w:p>
        </w:tc>
      </w:tr>
      <w:tr w:rsidR="004645FE" w:rsidRPr="004645FE" w:rsidTr="00A16B6D">
        <w:trPr>
          <w:trHeight w:val="418"/>
        </w:trPr>
        <w:tc>
          <w:tcPr>
            <w:tcW w:w="2357" w:type="dxa"/>
            <w:shd w:val="clear" w:color="auto" w:fill="auto"/>
            <w:noWrap/>
            <w:vAlign w:val="bottom"/>
            <w:hideMark/>
          </w:tcPr>
          <w:p w:rsidR="00A16B6D" w:rsidRPr="00A16B6D" w:rsidRDefault="00A16B6D" w:rsidP="00A16B6D">
            <w:pPr>
              <w:spacing w:after="0" w:line="240" w:lineRule="auto"/>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 xml:space="preserve">Middle class </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10</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28.57</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11</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31.43</w:t>
            </w:r>
          </w:p>
        </w:tc>
      </w:tr>
      <w:tr w:rsidR="004645FE" w:rsidRPr="004645FE" w:rsidTr="00A16B6D">
        <w:trPr>
          <w:trHeight w:val="418"/>
        </w:trPr>
        <w:tc>
          <w:tcPr>
            <w:tcW w:w="2357" w:type="dxa"/>
            <w:shd w:val="clear" w:color="auto" w:fill="auto"/>
            <w:noWrap/>
            <w:vAlign w:val="bottom"/>
            <w:hideMark/>
          </w:tcPr>
          <w:p w:rsidR="00A16B6D" w:rsidRPr="00A16B6D" w:rsidRDefault="00A16B6D" w:rsidP="00A16B6D">
            <w:pPr>
              <w:spacing w:after="0" w:line="240" w:lineRule="auto"/>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 xml:space="preserve">Lower class </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5</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14.29</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11</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31.43</w:t>
            </w:r>
          </w:p>
        </w:tc>
      </w:tr>
      <w:tr w:rsidR="004645FE" w:rsidRPr="004645FE" w:rsidTr="00A16B6D">
        <w:trPr>
          <w:trHeight w:val="418"/>
        </w:trPr>
        <w:tc>
          <w:tcPr>
            <w:tcW w:w="2357" w:type="dxa"/>
            <w:shd w:val="clear" w:color="auto" w:fill="auto"/>
            <w:noWrap/>
            <w:vAlign w:val="bottom"/>
            <w:hideMark/>
          </w:tcPr>
          <w:p w:rsidR="00A16B6D" w:rsidRPr="00A16B6D" w:rsidRDefault="00A16B6D" w:rsidP="00A16B6D">
            <w:pPr>
              <w:spacing w:after="0" w:line="240" w:lineRule="auto"/>
              <w:rPr>
                <w:rFonts w:ascii="Times New Roman" w:eastAsia="Times New Roman" w:hAnsi="Times New Roman" w:cs="Times New Roman"/>
                <w:b/>
                <w:lang w:val="en-IN" w:eastAsia="en-IN"/>
              </w:rPr>
            </w:pPr>
            <w:r w:rsidRPr="00A16B6D">
              <w:rPr>
                <w:rFonts w:ascii="Times New Roman" w:eastAsia="Times New Roman" w:hAnsi="Times New Roman" w:cs="Times New Roman"/>
                <w:b/>
                <w:lang w:eastAsia="en-IN"/>
              </w:rPr>
              <w:t>Total</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35</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100.00</w:t>
            </w:r>
          </w:p>
        </w:tc>
        <w:tc>
          <w:tcPr>
            <w:tcW w:w="2357"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35</w:t>
            </w:r>
          </w:p>
        </w:tc>
        <w:tc>
          <w:tcPr>
            <w:tcW w:w="1243" w:type="dxa"/>
            <w:shd w:val="clear" w:color="auto" w:fill="auto"/>
            <w:noWrap/>
            <w:vAlign w:val="bottom"/>
            <w:hideMark/>
          </w:tcPr>
          <w:p w:rsidR="00A16B6D" w:rsidRPr="00A16B6D" w:rsidRDefault="00A16B6D" w:rsidP="00A16B6D">
            <w:pPr>
              <w:spacing w:after="0" w:line="240" w:lineRule="auto"/>
              <w:jc w:val="center"/>
              <w:rPr>
                <w:rFonts w:ascii="Times New Roman" w:eastAsia="Times New Roman" w:hAnsi="Times New Roman" w:cs="Times New Roman"/>
                <w:lang w:val="en-IN" w:eastAsia="en-IN"/>
              </w:rPr>
            </w:pPr>
            <w:r w:rsidRPr="00A16B6D">
              <w:rPr>
                <w:rFonts w:ascii="Times New Roman" w:eastAsia="Times New Roman" w:hAnsi="Times New Roman" w:cs="Times New Roman"/>
                <w:lang w:val="en-IN" w:eastAsia="en-IN"/>
              </w:rPr>
              <w:t>100.00</w:t>
            </w:r>
          </w:p>
        </w:tc>
      </w:tr>
    </w:tbl>
    <w:p w:rsidR="00A16B6D" w:rsidRDefault="00A16B6D" w:rsidP="002D035C">
      <w:pPr>
        <w:spacing w:after="0" w:line="360" w:lineRule="auto"/>
        <w:ind w:firstLine="720"/>
        <w:jc w:val="both"/>
        <w:rPr>
          <w:rFonts w:ascii="Times New Roman" w:eastAsia="Times New Roman" w:hAnsi="Times New Roman"/>
          <w:lang w:eastAsia="en-IN"/>
        </w:rPr>
      </w:pPr>
    </w:p>
    <w:p w:rsidR="004E2F1E" w:rsidRDefault="002821F5" w:rsidP="004E2F1E">
      <w:pPr>
        <w:spacing w:after="0" w:line="360" w:lineRule="auto"/>
        <w:ind w:firstLine="720"/>
        <w:jc w:val="both"/>
        <w:rPr>
          <w:rFonts w:ascii="Times New Roman" w:hAnsi="Times New Roman"/>
          <w:b/>
        </w:rPr>
      </w:pPr>
      <w:r w:rsidRPr="00861AE4">
        <w:rPr>
          <w:rFonts w:ascii="Times New Roman" w:eastAsia="Times New Roman" w:hAnsi="Times New Roman"/>
          <w:lang w:eastAsia="en-IN"/>
        </w:rPr>
        <w:t xml:space="preserve"> </w:t>
      </w:r>
      <w:r w:rsidR="00870909">
        <w:rPr>
          <w:rFonts w:ascii="Times New Roman" w:hAnsi="Times New Roman"/>
          <w:lang w:eastAsia="en-IN"/>
        </w:rPr>
        <w:t>Before the commencement of supermarkets, the daily visit of customers ranged between 76 to</w:t>
      </w:r>
      <w:r w:rsidR="002D035C">
        <w:rPr>
          <w:rFonts w:ascii="Times New Roman" w:hAnsi="Times New Roman"/>
          <w:lang w:eastAsia="en-IN"/>
        </w:rPr>
        <w:t xml:space="preserve"> </w:t>
      </w:r>
      <w:r w:rsidR="00870909">
        <w:rPr>
          <w:rFonts w:ascii="Times New Roman" w:hAnsi="Times New Roman"/>
          <w:lang w:eastAsia="en-IN"/>
        </w:rPr>
        <w:t>100 per cent for 2</w:t>
      </w:r>
      <w:r w:rsidR="004645FE">
        <w:rPr>
          <w:rFonts w:ascii="Times New Roman" w:hAnsi="Times New Roman"/>
          <w:lang w:eastAsia="en-IN"/>
        </w:rPr>
        <w:t>6</w:t>
      </w:r>
      <w:r w:rsidR="00870909">
        <w:rPr>
          <w:rFonts w:ascii="Times New Roman" w:hAnsi="Times New Roman"/>
          <w:lang w:eastAsia="en-IN"/>
        </w:rPr>
        <w:t xml:space="preserve"> per cent of retailers, which declined to 1</w:t>
      </w:r>
      <w:r w:rsidR="004645FE">
        <w:rPr>
          <w:rFonts w:ascii="Times New Roman" w:hAnsi="Times New Roman"/>
          <w:lang w:eastAsia="en-IN"/>
        </w:rPr>
        <w:t xml:space="preserve">4 </w:t>
      </w:r>
      <w:r w:rsidR="00870909">
        <w:rPr>
          <w:rFonts w:ascii="Times New Roman" w:hAnsi="Times New Roman"/>
          <w:lang w:eastAsia="en-IN"/>
        </w:rPr>
        <w:t>per cent after start of supermarkets</w:t>
      </w:r>
      <w:r w:rsidR="00E263FA">
        <w:rPr>
          <w:rFonts w:ascii="Times New Roman" w:hAnsi="Times New Roman"/>
          <w:lang w:eastAsia="en-IN"/>
        </w:rPr>
        <w:t xml:space="preserve"> (Table 4)</w:t>
      </w:r>
      <w:r w:rsidR="00870909">
        <w:rPr>
          <w:rFonts w:ascii="Times New Roman" w:hAnsi="Times New Roman"/>
          <w:lang w:eastAsia="en-IN"/>
        </w:rPr>
        <w:t xml:space="preserve">. </w:t>
      </w:r>
      <w:r w:rsidR="00870909" w:rsidRPr="00FA1DF7">
        <w:rPr>
          <w:rFonts w:ascii="Times New Roman" w:hAnsi="Times New Roman"/>
          <w:lang w:eastAsia="en-IN"/>
        </w:rPr>
        <w:t>The analysis also</w:t>
      </w:r>
      <w:r w:rsidR="00870909">
        <w:rPr>
          <w:rFonts w:ascii="Times New Roman" w:hAnsi="Times New Roman"/>
          <w:lang w:eastAsia="en-IN"/>
        </w:rPr>
        <w:t xml:space="preserve"> shows that </w:t>
      </w:r>
      <w:r w:rsidR="004645FE">
        <w:rPr>
          <w:rFonts w:ascii="Times New Roman" w:hAnsi="Times New Roman"/>
          <w:lang w:eastAsia="en-IN"/>
        </w:rPr>
        <w:t>26</w:t>
      </w:r>
      <w:r w:rsidR="00870909">
        <w:rPr>
          <w:rFonts w:ascii="Times New Roman" w:hAnsi="Times New Roman"/>
          <w:lang w:eastAsia="en-IN"/>
        </w:rPr>
        <w:t xml:space="preserve"> </w:t>
      </w:r>
      <w:r w:rsidR="00870909" w:rsidRPr="00FA1DF7">
        <w:rPr>
          <w:rFonts w:ascii="Times New Roman" w:hAnsi="Times New Roman"/>
          <w:lang w:eastAsia="en-IN"/>
        </w:rPr>
        <w:t xml:space="preserve">per cent of retailers </w:t>
      </w:r>
      <w:r w:rsidR="00870909">
        <w:rPr>
          <w:rFonts w:ascii="Times New Roman" w:hAnsi="Times New Roman"/>
          <w:lang w:eastAsia="en-IN"/>
        </w:rPr>
        <w:t xml:space="preserve">reported that </w:t>
      </w:r>
      <w:r w:rsidR="00870909" w:rsidRPr="00FA1DF7">
        <w:rPr>
          <w:rFonts w:ascii="Times New Roman" w:hAnsi="Times New Roman"/>
          <w:lang w:eastAsia="en-IN"/>
        </w:rPr>
        <w:t>more than 100 customers visit their store daily</w:t>
      </w:r>
      <w:r w:rsidR="00870909">
        <w:rPr>
          <w:rFonts w:ascii="Times New Roman" w:hAnsi="Times New Roman"/>
          <w:lang w:eastAsia="en-IN"/>
        </w:rPr>
        <w:t>,</w:t>
      </w:r>
      <w:r w:rsidR="00870909" w:rsidRPr="00FA1DF7">
        <w:rPr>
          <w:rFonts w:ascii="Times New Roman" w:hAnsi="Times New Roman"/>
          <w:lang w:eastAsia="en-IN"/>
        </w:rPr>
        <w:t xml:space="preserve"> </w:t>
      </w:r>
      <w:r w:rsidR="00870909">
        <w:rPr>
          <w:rFonts w:ascii="Times New Roman" w:hAnsi="Times New Roman"/>
          <w:lang w:eastAsia="en-IN"/>
        </w:rPr>
        <w:t>while after the opening of supermarket in their area it has</w:t>
      </w:r>
      <w:r w:rsidR="00870909" w:rsidRPr="00FA1DF7">
        <w:rPr>
          <w:rFonts w:ascii="Times New Roman" w:hAnsi="Times New Roman"/>
          <w:lang w:eastAsia="en-IN"/>
        </w:rPr>
        <w:t xml:space="preserve"> reduced to 1</w:t>
      </w:r>
      <w:r w:rsidR="004645FE">
        <w:rPr>
          <w:rFonts w:ascii="Times New Roman" w:hAnsi="Times New Roman"/>
          <w:lang w:eastAsia="en-IN"/>
        </w:rPr>
        <w:t>4</w:t>
      </w:r>
      <w:r w:rsidR="00870909" w:rsidRPr="00FA1DF7">
        <w:rPr>
          <w:rFonts w:ascii="Times New Roman" w:hAnsi="Times New Roman"/>
          <w:lang w:eastAsia="en-IN"/>
        </w:rPr>
        <w:t xml:space="preserve"> per cent which </w:t>
      </w:r>
      <w:r w:rsidR="00870909" w:rsidRPr="00FA1DF7">
        <w:rPr>
          <w:rFonts w:ascii="Times New Roman" w:hAnsi="Times New Roman"/>
          <w:lang w:eastAsia="en-IN"/>
        </w:rPr>
        <w:lastRenderedPageBreak/>
        <w:t xml:space="preserve">indicate </w:t>
      </w:r>
      <w:r w:rsidR="00870909" w:rsidRPr="00FA1DF7">
        <w:rPr>
          <w:rFonts w:ascii="Times New Roman" w:hAnsi="Times New Roman"/>
        </w:rPr>
        <w:t>the fact that there is a clear sign of reduction of number of</w:t>
      </w:r>
      <w:r w:rsidR="00870909">
        <w:rPr>
          <w:rFonts w:ascii="Times New Roman" w:hAnsi="Times New Roman"/>
        </w:rPr>
        <w:t xml:space="preserve"> </w:t>
      </w:r>
      <w:r w:rsidR="00870909" w:rsidRPr="00FA1DF7">
        <w:rPr>
          <w:rFonts w:ascii="Times New Roman" w:hAnsi="Times New Roman"/>
        </w:rPr>
        <w:t>customers visiting the small retail entities.</w:t>
      </w:r>
    </w:p>
    <w:p w:rsidR="002821F5" w:rsidRPr="00861AE4" w:rsidRDefault="002821F5" w:rsidP="004E2F1E">
      <w:pPr>
        <w:spacing w:after="0" w:line="360" w:lineRule="auto"/>
        <w:jc w:val="both"/>
        <w:rPr>
          <w:rFonts w:ascii="Times New Roman" w:hAnsi="Times New Roman"/>
          <w:b/>
        </w:rPr>
      </w:pPr>
      <w:r>
        <w:rPr>
          <w:rFonts w:ascii="Times New Roman" w:hAnsi="Times New Roman"/>
          <w:b/>
        </w:rPr>
        <w:t xml:space="preserve">Table </w:t>
      </w:r>
      <w:r w:rsidR="00E263FA">
        <w:rPr>
          <w:rFonts w:ascii="Times New Roman" w:hAnsi="Times New Roman"/>
          <w:b/>
        </w:rPr>
        <w:t>4:</w:t>
      </w:r>
      <w:r w:rsidRPr="00861AE4">
        <w:rPr>
          <w:rFonts w:ascii="Times New Roman" w:hAnsi="Times New Roman"/>
          <w:b/>
        </w:rPr>
        <w:t xml:space="preserve"> Customers visiting the </w:t>
      </w:r>
      <w:r w:rsidR="001C56F2">
        <w:rPr>
          <w:rFonts w:ascii="Times New Roman" w:hAnsi="Times New Roman"/>
          <w:b/>
        </w:rPr>
        <w:t xml:space="preserve">traditional </w:t>
      </w:r>
      <w:r w:rsidRPr="00861AE4">
        <w:rPr>
          <w:rFonts w:ascii="Times New Roman" w:hAnsi="Times New Roman"/>
          <w:b/>
        </w:rPr>
        <w:t xml:space="preserve">retail stores after the commencement of supermarkets </w:t>
      </w:r>
    </w:p>
    <w:p w:rsidR="00A16B6D" w:rsidRDefault="00A16B6D" w:rsidP="00DC64DB">
      <w:pPr>
        <w:spacing w:after="0" w:line="240" w:lineRule="auto"/>
        <w:rPr>
          <w:rFonts w:ascii="Times New Roman" w:hAnsi="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4"/>
        <w:gridCol w:w="2045"/>
        <w:gridCol w:w="1147"/>
        <w:gridCol w:w="2183"/>
        <w:gridCol w:w="1007"/>
      </w:tblGrid>
      <w:tr w:rsidR="004645FE" w:rsidRPr="004645FE" w:rsidTr="00515FA4">
        <w:trPr>
          <w:trHeight w:val="300"/>
        </w:trPr>
        <w:tc>
          <w:tcPr>
            <w:tcW w:w="1667" w:type="pct"/>
            <w:vMerge w:val="restart"/>
            <w:shd w:val="clear" w:color="auto" w:fill="auto"/>
          </w:tcPr>
          <w:p w:rsidR="00A16B6D" w:rsidRPr="004645FE" w:rsidRDefault="00A16B6D" w:rsidP="00515FA4">
            <w:pPr>
              <w:spacing w:after="0"/>
              <w:rPr>
                <w:rFonts w:ascii="Times New Roman" w:hAnsi="Times New Roman"/>
                <w:b/>
              </w:rPr>
            </w:pPr>
            <w:r w:rsidRPr="004645FE">
              <w:rPr>
                <w:rFonts w:ascii="Times New Roman" w:hAnsi="Times New Roman"/>
                <w:b/>
              </w:rPr>
              <w:t xml:space="preserve">Number of customers visiting per day </w:t>
            </w:r>
          </w:p>
        </w:tc>
        <w:tc>
          <w:tcPr>
            <w:tcW w:w="1667" w:type="pct"/>
            <w:gridSpan w:val="2"/>
            <w:shd w:val="clear" w:color="auto" w:fill="auto"/>
          </w:tcPr>
          <w:p w:rsidR="00A16B6D" w:rsidRPr="004645FE" w:rsidRDefault="00A16B6D" w:rsidP="00515FA4">
            <w:pPr>
              <w:spacing w:after="0"/>
              <w:jc w:val="center"/>
              <w:rPr>
                <w:rFonts w:ascii="Times New Roman" w:hAnsi="Times New Roman"/>
                <w:b/>
              </w:rPr>
            </w:pPr>
            <w:r w:rsidRPr="004645FE">
              <w:rPr>
                <w:rFonts w:ascii="Times New Roman" w:hAnsi="Times New Roman"/>
                <w:b/>
              </w:rPr>
              <w:t>Before</w:t>
            </w:r>
          </w:p>
        </w:tc>
        <w:tc>
          <w:tcPr>
            <w:tcW w:w="1667" w:type="pct"/>
            <w:gridSpan w:val="2"/>
            <w:shd w:val="clear" w:color="auto" w:fill="auto"/>
          </w:tcPr>
          <w:p w:rsidR="00A16B6D" w:rsidRPr="004645FE" w:rsidRDefault="00A16B6D" w:rsidP="00515FA4">
            <w:pPr>
              <w:spacing w:after="0"/>
              <w:jc w:val="center"/>
              <w:rPr>
                <w:rFonts w:ascii="Times New Roman" w:hAnsi="Times New Roman"/>
                <w:b/>
              </w:rPr>
            </w:pPr>
            <w:r w:rsidRPr="004645FE">
              <w:rPr>
                <w:rFonts w:ascii="Times New Roman" w:hAnsi="Times New Roman"/>
                <w:b/>
              </w:rPr>
              <w:t>After</w:t>
            </w:r>
          </w:p>
        </w:tc>
      </w:tr>
      <w:tr w:rsidR="004645FE" w:rsidRPr="004645FE" w:rsidTr="00515FA4">
        <w:trPr>
          <w:trHeight w:val="175"/>
        </w:trPr>
        <w:tc>
          <w:tcPr>
            <w:tcW w:w="1667" w:type="pct"/>
            <w:vMerge/>
            <w:shd w:val="clear" w:color="auto" w:fill="auto"/>
          </w:tcPr>
          <w:p w:rsidR="00A16B6D" w:rsidRPr="004645FE" w:rsidRDefault="00A16B6D" w:rsidP="00515FA4">
            <w:pPr>
              <w:spacing w:after="0"/>
              <w:jc w:val="center"/>
              <w:rPr>
                <w:rFonts w:ascii="Times New Roman" w:hAnsi="Times New Roman"/>
              </w:rPr>
            </w:pPr>
          </w:p>
        </w:tc>
        <w:tc>
          <w:tcPr>
            <w:tcW w:w="1068" w:type="pct"/>
            <w:shd w:val="clear" w:color="auto" w:fill="auto"/>
          </w:tcPr>
          <w:p w:rsidR="00A16B6D" w:rsidRPr="004645FE" w:rsidRDefault="00A16B6D" w:rsidP="00515FA4">
            <w:pPr>
              <w:spacing w:after="0"/>
              <w:jc w:val="center"/>
              <w:rPr>
                <w:rFonts w:ascii="Times New Roman" w:hAnsi="Times New Roman"/>
                <w:b/>
              </w:rPr>
            </w:pPr>
            <w:r w:rsidRPr="004645FE">
              <w:rPr>
                <w:rFonts w:ascii="Times New Roman" w:hAnsi="Times New Roman"/>
                <w:b/>
              </w:rPr>
              <w:t>No. of retailer</w:t>
            </w:r>
          </w:p>
        </w:tc>
        <w:tc>
          <w:tcPr>
            <w:tcW w:w="599" w:type="pct"/>
            <w:shd w:val="clear" w:color="auto" w:fill="auto"/>
          </w:tcPr>
          <w:p w:rsidR="00A16B6D" w:rsidRPr="004645FE" w:rsidRDefault="00A16B6D" w:rsidP="00515FA4">
            <w:pPr>
              <w:spacing w:after="0"/>
              <w:jc w:val="center"/>
              <w:rPr>
                <w:rFonts w:ascii="Times New Roman" w:hAnsi="Times New Roman"/>
                <w:b/>
              </w:rPr>
            </w:pPr>
            <w:r w:rsidRPr="004645FE">
              <w:rPr>
                <w:rFonts w:ascii="Times New Roman" w:hAnsi="Times New Roman"/>
                <w:b/>
              </w:rPr>
              <w:t>%</w:t>
            </w:r>
          </w:p>
        </w:tc>
        <w:tc>
          <w:tcPr>
            <w:tcW w:w="1140" w:type="pct"/>
            <w:shd w:val="clear" w:color="auto" w:fill="auto"/>
          </w:tcPr>
          <w:p w:rsidR="00A16B6D" w:rsidRPr="004645FE" w:rsidRDefault="00A16B6D" w:rsidP="00515FA4">
            <w:pPr>
              <w:spacing w:after="0"/>
              <w:jc w:val="center"/>
              <w:rPr>
                <w:rFonts w:ascii="Times New Roman" w:hAnsi="Times New Roman"/>
                <w:b/>
              </w:rPr>
            </w:pPr>
            <w:r w:rsidRPr="004645FE">
              <w:rPr>
                <w:rFonts w:ascii="Times New Roman" w:hAnsi="Times New Roman"/>
                <w:b/>
              </w:rPr>
              <w:t>No. of retailers</w:t>
            </w:r>
          </w:p>
        </w:tc>
        <w:tc>
          <w:tcPr>
            <w:tcW w:w="527" w:type="pct"/>
            <w:shd w:val="clear" w:color="auto" w:fill="auto"/>
          </w:tcPr>
          <w:p w:rsidR="00A16B6D" w:rsidRPr="004645FE" w:rsidRDefault="00A16B6D" w:rsidP="00515FA4">
            <w:pPr>
              <w:spacing w:after="0"/>
              <w:jc w:val="center"/>
              <w:rPr>
                <w:rFonts w:ascii="Times New Roman" w:hAnsi="Times New Roman"/>
                <w:b/>
              </w:rPr>
            </w:pPr>
            <w:r w:rsidRPr="004645FE">
              <w:rPr>
                <w:rFonts w:ascii="Times New Roman" w:hAnsi="Times New Roman"/>
                <w:b/>
              </w:rPr>
              <w:t>%</w:t>
            </w:r>
          </w:p>
        </w:tc>
      </w:tr>
      <w:tr w:rsidR="004645FE" w:rsidRPr="004645FE" w:rsidTr="00515FA4">
        <w:trPr>
          <w:trHeight w:val="300"/>
        </w:trPr>
        <w:tc>
          <w:tcPr>
            <w:tcW w:w="1667" w:type="pct"/>
            <w:shd w:val="clear" w:color="auto" w:fill="auto"/>
          </w:tcPr>
          <w:p w:rsidR="00A16B6D" w:rsidRPr="004645FE" w:rsidRDefault="00A16B6D" w:rsidP="00515FA4">
            <w:pPr>
              <w:spacing w:after="0"/>
              <w:rPr>
                <w:rFonts w:ascii="Times New Roman" w:hAnsi="Times New Roman"/>
              </w:rPr>
            </w:pPr>
            <w:r w:rsidRPr="004645FE">
              <w:rPr>
                <w:rFonts w:ascii="Times New Roman" w:hAnsi="Times New Roman"/>
              </w:rPr>
              <w:t>Less than 25</w:t>
            </w:r>
          </w:p>
        </w:tc>
        <w:tc>
          <w:tcPr>
            <w:tcW w:w="1068"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1</w:t>
            </w:r>
          </w:p>
        </w:tc>
        <w:tc>
          <w:tcPr>
            <w:tcW w:w="599"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3</w:t>
            </w:r>
          </w:p>
        </w:tc>
        <w:tc>
          <w:tcPr>
            <w:tcW w:w="1140"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3</w:t>
            </w:r>
          </w:p>
        </w:tc>
        <w:tc>
          <w:tcPr>
            <w:tcW w:w="527"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9</w:t>
            </w:r>
          </w:p>
        </w:tc>
      </w:tr>
      <w:tr w:rsidR="004645FE" w:rsidRPr="004645FE" w:rsidTr="00515FA4">
        <w:trPr>
          <w:trHeight w:val="300"/>
        </w:trPr>
        <w:tc>
          <w:tcPr>
            <w:tcW w:w="1667" w:type="pct"/>
            <w:shd w:val="clear" w:color="auto" w:fill="auto"/>
          </w:tcPr>
          <w:p w:rsidR="00A16B6D" w:rsidRPr="004645FE" w:rsidRDefault="00A16B6D" w:rsidP="00515FA4">
            <w:pPr>
              <w:spacing w:after="0"/>
              <w:rPr>
                <w:rFonts w:ascii="Times New Roman" w:hAnsi="Times New Roman"/>
              </w:rPr>
            </w:pPr>
            <w:r w:rsidRPr="004645FE">
              <w:rPr>
                <w:rFonts w:ascii="Times New Roman" w:hAnsi="Times New Roman"/>
              </w:rPr>
              <w:t>25-50</w:t>
            </w:r>
          </w:p>
        </w:tc>
        <w:tc>
          <w:tcPr>
            <w:tcW w:w="1068"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9</w:t>
            </w:r>
          </w:p>
        </w:tc>
        <w:tc>
          <w:tcPr>
            <w:tcW w:w="599"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26</w:t>
            </w:r>
          </w:p>
        </w:tc>
        <w:tc>
          <w:tcPr>
            <w:tcW w:w="1140"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15</w:t>
            </w:r>
          </w:p>
        </w:tc>
        <w:tc>
          <w:tcPr>
            <w:tcW w:w="527"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43</w:t>
            </w:r>
          </w:p>
        </w:tc>
      </w:tr>
      <w:tr w:rsidR="004645FE" w:rsidRPr="004645FE" w:rsidTr="00515FA4">
        <w:trPr>
          <w:trHeight w:val="300"/>
        </w:trPr>
        <w:tc>
          <w:tcPr>
            <w:tcW w:w="1667" w:type="pct"/>
            <w:shd w:val="clear" w:color="auto" w:fill="auto"/>
          </w:tcPr>
          <w:p w:rsidR="00A16B6D" w:rsidRPr="004645FE" w:rsidRDefault="00A16B6D" w:rsidP="00515FA4">
            <w:pPr>
              <w:spacing w:after="0"/>
              <w:rPr>
                <w:rFonts w:ascii="Times New Roman" w:hAnsi="Times New Roman"/>
              </w:rPr>
            </w:pPr>
            <w:r w:rsidRPr="004645FE">
              <w:rPr>
                <w:rFonts w:ascii="Times New Roman" w:hAnsi="Times New Roman"/>
              </w:rPr>
              <w:t>51-75</w:t>
            </w:r>
          </w:p>
        </w:tc>
        <w:tc>
          <w:tcPr>
            <w:tcW w:w="1068"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7</w:t>
            </w:r>
          </w:p>
        </w:tc>
        <w:tc>
          <w:tcPr>
            <w:tcW w:w="599"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20</w:t>
            </w:r>
          </w:p>
        </w:tc>
        <w:tc>
          <w:tcPr>
            <w:tcW w:w="1140"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4</w:t>
            </w:r>
          </w:p>
        </w:tc>
        <w:tc>
          <w:tcPr>
            <w:tcW w:w="527"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11</w:t>
            </w:r>
          </w:p>
        </w:tc>
      </w:tr>
      <w:tr w:rsidR="004645FE" w:rsidRPr="004645FE" w:rsidTr="00515FA4">
        <w:trPr>
          <w:trHeight w:val="315"/>
        </w:trPr>
        <w:tc>
          <w:tcPr>
            <w:tcW w:w="1667" w:type="pct"/>
            <w:shd w:val="clear" w:color="auto" w:fill="auto"/>
          </w:tcPr>
          <w:p w:rsidR="00A16B6D" w:rsidRPr="004645FE" w:rsidRDefault="00A16B6D" w:rsidP="00515FA4">
            <w:pPr>
              <w:spacing w:after="0"/>
              <w:rPr>
                <w:rFonts w:ascii="Times New Roman" w:hAnsi="Times New Roman"/>
              </w:rPr>
            </w:pPr>
            <w:r w:rsidRPr="004645FE">
              <w:rPr>
                <w:rFonts w:ascii="Times New Roman" w:hAnsi="Times New Roman"/>
              </w:rPr>
              <w:t>76-100</w:t>
            </w:r>
          </w:p>
        </w:tc>
        <w:tc>
          <w:tcPr>
            <w:tcW w:w="1068"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9</w:t>
            </w:r>
          </w:p>
        </w:tc>
        <w:tc>
          <w:tcPr>
            <w:tcW w:w="599"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26</w:t>
            </w:r>
          </w:p>
        </w:tc>
        <w:tc>
          <w:tcPr>
            <w:tcW w:w="1140"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8</w:t>
            </w:r>
          </w:p>
        </w:tc>
        <w:tc>
          <w:tcPr>
            <w:tcW w:w="527"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23</w:t>
            </w:r>
          </w:p>
        </w:tc>
      </w:tr>
      <w:tr w:rsidR="004645FE" w:rsidRPr="004645FE" w:rsidTr="00515FA4">
        <w:trPr>
          <w:trHeight w:val="315"/>
        </w:trPr>
        <w:tc>
          <w:tcPr>
            <w:tcW w:w="1667" w:type="pct"/>
            <w:shd w:val="clear" w:color="auto" w:fill="auto"/>
          </w:tcPr>
          <w:p w:rsidR="00A16B6D" w:rsidRPr="004645FE" w:rsidRDefault="00A16B6D" w:rsidP="00515FA4">
            <w:pPr>
              <w:spacing w:after="0"/>
              <w:rPr>
                <w:rFonts w:ascii="Times New Roman" w:hAnsi="Times New Roman"/>
              </w:rPr>
            </w:pPr>
            <w:r w:rsidRPr="004645FE">
              <w:rPr>
                <w:rFonts w:ascii="Times New Roman" w:hAnsi="Times New Roman"/>
              </w:rPr>
              <w:t>Above 100</w:t>
            </w:r>
          </w:p>
        </w:tc>
        <w:tc>
          <w:tcPr>
            <w:tcW w:w="1068"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9</w:t>
            </w:r>
          </w:p>
        </w:tc>
        <w:tc>
          <w:tcPr>
            <w:tcW w:w="599"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26</w:t>
            </w:r>
          </w:p>
        </w:tc>
        <w:tc>
          <w:tcPr>
            <w:tcW w:w="1140"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5</w:t>
            </w:r>
          </w:p>
        </w:tc>
        <w:tc>
          <w:tcPr>
            <w:tcW w:w="527"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14</w:t>
            </w:r>
          </w:p>
        </w:tc>
      </w:tr>
      <w:tr w:rsidR="004645FE" w:rsidRPr="004645FE" w:rsidTr="00515FA4">
        <w:trPr>
          <w:trHeight w:val="315"/>
        </w:trPr>
        <w:tc>
          <w:tcPr>
            <w:tcW w:w="1667" w:type="pct"/>
            <w:shd w:val="clear" w:color="auto" w:fill="auto"/>
          </w:tcPr>
          <w:p w:rsidR="00A16B6D" w:rsidRPr="004645FE" w:rsidRDefault="00A16B6D" w:rsidP="00515FA4">
            <w:pPr>
              <w:spacing w:after="0"/>
              <w:rPr>
                <w:rFonts w:ascii="Times New Roman" w:hAnsi="Times New Roman"/>
              </w:rPr>
            </w:pPr>
            <w:r w:rsidRPr="004645FE">
              <w:rPr>
                <w:rFonts w:ascii="Times New Roman" w:hAnsi="Times New Roman"/>
              </w:rPr>
              <w:t xml:space="preserve">Total </w:t>
            </w:r>
          </w:p>
        </w:tc>
        <w:tc>
          <w:tcPr>
            <w:tcW w:w="1068"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35</w:t>
            </w:r>
          </w:p>
        </w:tc>
        <w:tc>
          <w:tcPr>
            <w:tcW w:w="599"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100</w:t>
            </w:r>
          </w:p>
        </w:tc>
        <w:tc>
          <w:tcPr>
            <w:tcW w:w="1140" w:type="pct"/>
            <w:shd w:val="clear" w:color="auto" w:fill="auto"/>
          </w:tcPr>
          <w:p w:rsidR="00A16B6D" w:rsidRPr="004645FE" w:rsidRDefault="00A16B6D" w:rsidP="00515FA4">
            <w:pPr>
              <w:spacing w:after="0"/>
              <w:jc w:val="center"/>
              <w:rPr>
                <w:rFonts w:ascii="Times New Roman" w:hAnsi="Times New Roman"/>
              </w:rPr>
            </w:pPr>
            <w:r w:rsidRPr="004645FE">
              <w:rPr>
                <w:rFonts w:ascii="Times New Roman" w:hAnsi="Times New Roman"/>
              </w:rPr>
              <w:t>35</w:t>
            </w:r>
          </w:p>
        </w:tc>
        <w:tc>
          <w:tcPr>
            <w:tcW w:w="527" w:type="pct"/>
            <w:shd w:val="clear" w:color="auto" w:fill="auto"/>
            <w:vAlign w:val="bottom"/>
          </w:tcPr>
          <w:p w:rsidR="00A16B6D" w:rsidRPr="004645FE" w:rsidRDefault="00A16B6D" w:rsidP="00515FA4">
            <w:pPr>
              <w:spacing w:after="0"/>
              <w:jc w:val="center"/>
              <w:rPr>
                <w:rFonts w:ascii="Times New Roman" w:hAnsi="Times New Roman"/>
              </w:rPr>
            </w:pPr>
            <w:r w:rsidRPr="004645FE">
              <w:rPr>
                <w:rFonts w:ascii="Times New Roman" w:hAnsi="Times New Roman"/>
              </w:rPr>
              <w:t>100</w:t>
            </w:r>
          </w:p>
        </w:tc>
      </w:tr>
    </w:tbl>
    <w:p w:rsidR="00A16B6D" w:rsidRDefault="00A16B6D" w:rsidP="00DC64DB">
      <w:pPr>
        <w:spacing w:after="0" w:line="240" w:lineRule="auto"/>
        <w:rPr>
          <w:rFonts w:ascii="Times New Roman" w:hAnsi="Times New Roman"/>
          <w:b/>
        </w:rPr>
      </w:pPr>
    </w:p>
    <w:p w:rsidR="002821F5" w:rsidRPr="00861AE4" w:rsidRDefault="006A64A0" w:rsidP="00DC64DB">
      <w:pPr>
        <w:spacing w:after="0" w:line="240" w:lineRule="auto"/>
        <w:rPr>
          <w:rFonts w:ascii="Times New Roman" w:hAnsi="Times New Roman"/>
          <w:b/>
        </w:rPr>
      </w:pPr>
      <w:r w:rsidRPr="00861AE4">
        <w:rPr>
          <w:rFonts w:ascii="Times New Roman" w:hAnsi="Times New Roman"/>
          <w:b/>
        </w:rPr>
        <w:t xml:space="preserve">Impact on the employment </w:t>
      </w:r>
    </w:p>
    <w:p w:rsidR="004314FE" w:rsidRDefault="002821F5" w:rsidP="004314FE">
      <w:pPr>
        <w:autoSpaceDE w:val="0"/>
        <w:autoSpaceDN w:val="0"/>
        <w:adjustRightInd w:val="0"/>
        <w:spacing w:after="0" w:line="360" w:lineRule="auto"/>
        <w:jc w:val="both"/>
        <w:rPr>
          <w:rFonts w:ascii="Times New Roman" w:hAnsi="Times New Roman"/>
        </w:rPr>
      </w:pPr>
      <w:r w:rsidRPr="00861AE4">
        <w:rPr>
          <w:rFonts w:ascii="Times New Roman" w:hAnsi="Times New Roman"/>
        </w:rPr>
        <w:t xml:space="preserve"> </w:t>
      </w:r>
      <w:r w:rsidRPr="00861AE4">
        <w:rPr>
          <w:rFonts w:ascii="Times New Roman" w:hAnsi="Times New Roman"/>
        </w:rPr>
        <w:tab/>
      </w:r>
    </w:p>
    <w:p w:rsidR="00666D40" w:rsidRPr="00A77914" w:rsidRDefault="006409C9" w:rsidP="00EB557C">
      <w:pPr>
        <w:autoSpaceDE w:val="0"/>
        <w:autoSpaceDN w:val="0"/>
        <w:adjustRightInd w:val="0"/>
        <w:spacing w:after="0" w:line="360" w:lineRule="auto"/>
        <w:ind w:firstLine="720"/>
        <w:jc w:val="both"/>
        <w:rPr>
          <w:rFonts w:ascii="Times New Roman" w:hAnsi="Times New Roman"/>
        </w:rPr>
      </w:pPr>
      <w:r w:rsidRPr="00666D40">
        <w:rPr>
          <w:rFonts w:ascii="Times New Roman" w:hAnsi="Times New Roman"/>
        </w:rPr>
        <w:t xml:space="preserve">The </w:t>
      </w:r>
      <w:r w:rsidR="002821F5" w:rsidRPr="00666D40">
        <w:rPr>
          <w:rFonts w:ascii="Times New Roman" w:hAnsi="Times New Roman"/>
        </w:rPr>
        <w:t xml:space="preserve">impact of </w:t>
      </w:r>
      <w:r w:rsidR="00666D40" w:rsidRPr="00666D40">
        <w:rPr>
          <w:rFonts w:ascii="Times New Roman" w:hAnsi="Times New Roman"/>
        </w:rPr>
        <w:t xml:space="preserve">organizing retails </w:t>
      </w:r>
      <w:r w:rsidR="002821F5" w:rsidRPr="00666D40">
        <w:rPr>
          <w:rFonts w:ascii="Times New Roman" w:hAnsi="Times New Roman"/>
        </w:rPr>
        <w:t xml:space="preserve">on the employment </w:t>
      </w:r>
      <w:r w:rsidRPr="00666D40">
        <w:rPr>
          <w:rFonts w:ascii="Times New Roman" w:hAnsi="Times New Roman"/>
        </w:rPr>
        <w:t xml:space="preserve">of </w:t>
      </w:r>
      <w:r w:rsidR="00666D40" w:rsidRPr="00666D40">
        <w:rPr>
          <w:rFonts w:ascii="Times New Roman" w:hAnsi="Times New Roman"/>
        </w:rPr>
        <w:t xml:space="preserve">the </w:t>
      </w:r>
      <w:r w:rsidRPr="00666D40">
        <w:rPr>
          <w:rFonts w:ascii="Times New Roman" w:hAnsi="Times New Roman"/>
        </w:rPr>
        <w:t xml:space="preserve">workforce by small retailers revealed that as the volume of </w:t>
      </w:r>
      <w:r w:rsidR="00666D40" w:rsidRPr="00666D40">
        <w:rPr>
          <w:rFonts w:ascii="Times New Roman" w:hAnsi="Times New Roman"/>
        </w:rPr>
        <w:t>sales</w:t>
      </w:r>
      <w:r w:rsidRPr="00666D40">
        <w:rPr>
          <w:rFonts w:ascii="Times New Roman" w:hAnsi="Times New Roman"/>
        </w:rPr>
        <w:t xml:space="preserve"> and </w:t>
      </w:r>
      <w:r w:rsidR="00666D40" w:rsidRPr="00666D40">
        <w:rPr>
          <w:rFonts w:ascii="Times New Roman" w:hAnsi="Times New Roman"/>
        </w:rPr>
        <w:t xml:space="preserve">the </w:t>
      </w:r>
      <w:r w:rsidRPr="00666D40">
        <w:rPr>
          <w:rFonts w:ascii="Times New Roman" w:hAnsi="Times New Roman"/>
        </w:rPr>
        <w:t xml:space="preserve">number of customers decreased, the workers employed </w:t>
      </w:r>
      <w:r w:rsidR="00666D40" w:rsidRPr="00666D40">
        <w:rPr>
          <w:rFonts w:ascii="Times New Roman" w:hAnsi="Times New Roman"/>
        </w:rPr>
        <w:t>in</w:t>
      </w:r>
      <w:r w:rsidRPr="00666D40">
        <w:rPr>
          <w:rFonts w:ascii="Times New Roman" w:hAnsi="Times New Roman"/>
        </w:rPr>
        <w:t xml:space="preserve"> these ventures also declined. </w:t>
      </w:r>
      <w:r w:rsidR="004314FE" w:rsidRPr="00666D40">
        <w:rPr>
          <w:rFonts w:ascii="Times New Roman" w:hAnsi="Times New Roman"/>
        </w:rPr>
        <w:t xml:space="preserve">During the study </w:t>
      </w:r>
      <w:r w:rsidR="00847595" w:rsidRPr="00666D40">
        <w:rPr>
          <w:rFonts w:ascii="Times New Roman" w:hAnsi="Times New Roman"/>
        </w:rPr>
        <w:t>only 4 per cent</w:t>
      </w:r>
      <w:r w:rsidR="004314FE" w:rsidRPr="00666D40">
        <w:rPr>
          <w:rFonts w:ascii="Times New Roman" w:hAnsi="Times New Roman"/>
        </w:rPr>
        <w:t xml:space="preserve"> </w:t>
      </w:r>
      <w:r w:rsidR="00666D40" w:rsidRPr="00666D40">
        <w:rPr>
          <w:rFonts w:ascii="Times New Roman" w:hAnsi="Times New Roman"/>
        </w:rPr>
        <w:t xml:space="preserve">of </w:t>
      </w:r>
      <w:r w:rsidR="004314FE" w:rsidRPr="00666D40">
        <w:rPr>
          <w:rFonts w:ascii="Times New Roman" w:hAnsi="Times New Roman"/>
        </w:rPr>
        <w:t>shopkeeper was found employing more than 4 workers after the start of supermarkets.</w:t>
      </w:r>
      <w:r w:rsidR="00666D40" w:rsidRPr="00666D40">
        <w:rPr>
          <w:rFonts w:ascii="Times New Roman" w:hAnsi="Times New Roman"/>
        </w:rPr>
        <w:t xml:space="preserve"> </w:t>
      </w:r>
      <w:r w:rsidR="00666D40" w:rsidRPr="00861AE4">
        <w:rPr>
          <w:rFonts w:ascii="Times New Roman" w:hAnsi="Times New Roman"/>
        </w:rPr>
        <w:t xml:space="preserve">Due to supermarkets, majority of shopkeepers are employing only 1 to 2 persons. </w:t>
      </w:r>
      <w:r w:rsidR="00BD7921">
        <w:rPr>
          <w:rFonts w:ascii="Times New Roman" w:hAnsi="Times New Roman"/>
        </w:rPr>
        <w:t xml:space="preserve">It is </w:t>
      </w:r>
      <w:proofErr w:type="spellStart"/>
      <w:r w:rsidR="00BD7921">
        <w:rPr>
          <w:rFonts w:ascii="Times New Roman" w:hAnsi="Times New Roman"/>
        </w:rPr>
        <w:t>confered</w:t>
      </w:r>
      <w:proofErr w:type="spellEnd"/>
      <w:r w:rsidR="00666D40" w:rsidRPr="00666D40">
        <w:rPr>
          <w:rFonts w:ascii="Times New Roman" w:hAnsi="Times New Roman"/>
        </w:rPr>
        <w:t xml:space="preserve"> that with lower sales, small retailers may find it difficult to sustain their business operations at previous workers’ levels, leading to a decline in employment opportunities after the commencement of supermarkets</w:t>
      </w:r>
      <w:r w:rsidR="007A6B0B">
        <w:rPr>
          <w:rFonts w:ascii="Times New Roman" w:hAnsi="Times New Roman"/>
        </w:rPr>
        <w:t xml:space="preserve"> (table 5)</w:t>
      </w:r>
      <w:r w:rsidR="00666D40" w:rsidRPr="00666D40">
        <w:rPr>
          <w:rFonts w:ascii="Times New Roman" w:hAnsi="Times New Roman"/>
        </w:rPr>
        <w:t>.</w:t>
      </w:r>
      <w:r w:rsidR="00EB557C">
        <w:rPr>
          <w:rFonts w:ascii="Times New Roman" w:hAnsi="Times New Roman"/>
        </w:rPr>
        <w:t xml:space="preserve"> </w:t>
      </w:r>
      <w:r w:rsidR="00263BBF">
        <w:rPr>
          <w:rFonts w:ascii="Times New Roman" w:hAnsi="Times New Roman"/>
        </w:rPr>
        <w:t xml:space="preserve">This phenomenon makes the less educated or unskilled workers unemployed as pushes them toward reserve army of </w:t>
      </w:r>
      <w:proofErr w:type="spellStart"/>
      <w:r w:rsidR="00263BBF">
        <w:rPr>
          <w:rFonts w:ascii="Times New Roman" w:hAnsi="Times New Roman"/>
        </w:rPr>
        <w:t>labour</w:t>
      </w:r>
      <w:proofErr w:type="spellEnd"/>
      <w:r w:rsidR="00263BBF">
        <w:rPr>
          <w:rFonts w:ascii="Times New Roman" w:hAnsi="Times New Roman"/>
        </w:rPr>
        <w:t xml:space="preserve">.  </w:t>
      </w:r>
      <w:r w:rsidR="00666D40" w:rsidRPr="00A77914">
        <w:rPr>
          <w:rFonts w:ascii="Times New Roman" w:hAnsi="Times New Roman"/>
        </w:rPr>
        <w:t>Understanding these dynamics can assist policymakers and stakeholders in developing strategies to support small retailers and promote a more balanced and inclusive retail landscape.</w:t>
      </w:r>
    </w:p>
    <w:p w:rsidR="00E263FA" w:rsidRDefault="00E263FA" w:rsidP="00A6075F">
      <w:pPr>
        <w:spacing w:after="0" w:line="240" w:lineRule="auto"/>
        <w:ind w:left="720" w:hanging="634"/>
        <w:rPr>
          <w:rFonts w:ascii="Times New Roman" w:hAnsi="Times New Roman"/>
          <w:b/>
        </w:rPr>
      </w:pPr>
    </w:p>
    <w:p w:rsidR="002821F5" w:rsidRPr="00861AE4" w:rsidRDefault="00334E2C" w:rsidP="00A6075F">
      <w:pPr>
        <w:spacing w:after="0" w:line="240" w:lineRule="auto"/>
        <w:ind w:left="720" w:hanging="634"/>
        <w:rPr>
          <w:rFonts w:ascii="Times New Roman" w:hAnsi="Times New Roman"/>
          <w:b/>
        </w:rPr>
      </w:pPr>
      <w:r w:rsidRPr="00861AE4">
        <w:rPr>
          <w:rFonts w:ascii="Times New Roman" w:hAnsi="Times New Roman"/>
          <w:b/>
        </w:rPr>
        <w:t xml:space="preserve">Table </w:t>
      </w:r>
      <w:r w:rsidR="00E263FA">
        <w:rPr>
          <w:rFonts w:ascii="Times New Roman" w:hAnsi="Times New Roman"/>
          <w:b/>
        </w:rPr>
        <w:t>5</w:t>
      </w:r>
      <w:r w:rsidR="006F286A">
        <w:rPr>
          <w:rFonts w:ascii="Times New Roman" w:hAnsi="Times New Roman"/>
          <w:b/>
        </w:rPr>
        <w:t>:</w:t>
      </w:r>
      <w:r w:rsidR="002821F5" w:rsidRPr="00861AE4">
        <w:rPr>
          <w:rFonts w:ascii="Times New Roman" w:hAnsi="Times New Roman"/>
          <w:b/>
        </w:rPr>
        <w:t xml:space="preserve"> Impact on the employment given by the shopkeepers </w:t>
      </w:r>
    </w:p>
    <w:p w:rsidR="00140FE5" w:rsidRDefault="00140FE5" w:rsidP="00E263FA">
      <w:pPr>
        <w:spacing w:after="0" w:line="360" w:lineRule="auto"/>
        <w:jc w:val="both"/>
        <w:rPr>
          <w:rFonts w:ascii="Times New Roman" w:hAnsi="Times New Roman"/>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7"/>
        <w:gridCol w:w="2045"/>
        <w:gridCol w:w="1147"/>
        <w:gridCol w:w="2183"/>
        <w:gridCol w:w="1004"/>
      </w:tblGrid>
      <w:tr w:rsidR="00847595" w:rsidRPr="00847595" w:rsidTr="00515FA4">
        <w:trPr>
          <w:trHeight w:val="300"/>
        </w:trPr>
        <w:tc>
          <w:tcPr>
            <w:tcW w:w="1669" w:type="pct"/>
            <w:vMerge w:val="restart"/>
            <w:shd w:val="clear" w:color="auto" w:fill="auto"/>
          </w:tcPr>
          <w:p w:rsidR="00140FE5" w:rsidRPr="00847595" w:rsidRDefault="00140FE5" w:rsidP="00515FA4">
            <w:pPr>
              <w:spacing w:after="0" w:line="360" w:lineRule="auto"/>
              <w:rPr>
                <w:rFonts w:ascii="Times New Roman" w:hAnsi="Times New Roman"/>
                <w:b/>
              </w:rPr>
            </w:pPr>
            <w:r w:rsidRPr="00847595">
              <w:rPr>
                <w:rFonts w:ascii="Times New Roman" w:hAnsi="Times New Roman"/>
                <w:b/>
              </w:rPr>
              <w:t xml:space="preserve">Number of working employers  </w:t>
            </w:r>
          </w:p>
        </w:tc>
        <w:tc>
          <w:tcPr>
            <w:tcW w:w="1667" w:type="pct"/>
            <w:gridSpan w:val="2"/>
            <w:shd w:val="clear" w:color="auto" w:fill="auto"/>
          </w:tcPr>
          <w:p w:rsidR="00140FE5" w:rsidRPr="00847595" w:rsidRDefault="00140FE5" w:rsidP="00515FA4">
            <w:pPr>
              <w:spacing w:after="0" w:line="360" w:lineRule="auto"/>
              <w:jc w:val="center"/>
              <w:rPr>
                <w:rFonts w:ascii="Times New Roman" w:hAnsi="Times New Roman"/>
                <w:b/>
              </w:rPr>
            </w:pPr>
            <w:r w:rsidRPr="00847595">
              <w:rPr>
                <w:rFonts w:ascii="Times New Roman" w:hAnsi="Times New Roman"/>
                <w:b/>
              </w:rPr>
              <w:t>Before</w:t>
            </w:r>
          </w:p>
        </w:tc>
        <w:tc>
          <w:tcPr>
            <w:tcW w:w="1665" w:type="pct"/>
            <w:gridSpan w:val="2"/>
            <w:shd w:val="clear" w:color="auto" w:fill="auto"/>
          </w:tcPr>
          <w:p w:rsidR="00140FE5" w:rsidRPr="00847595" w:rsidRDefault="00140FE5" w:rsidP="00515FA4">
            <w:pPr>
              <w:spacing w:after="0" w:line="360" w:lineRule="auto"/>
              <w:jc w:val="center"/>
              <w:rPr>
                <w:rFonts w:ascii="Times New Roman" w:hAnsi="Times New Roman"/>
                <w:b/>
              </w:rPr>
            </w:pPr>
            <w:r w:rsidRPr="00847595">
              <w:rPr>
                <w:rFonts w:ascii="Times New Roman" w:hAnsi="Times New Roman"/>
                <w:b/>
              </w:rPr>
              <w:t>After</w:t>
            </w:r>
          </w:p>
        </w:tc>
      </w:tr>
      <w:tr w:rsidR="00847595" w:rsidRPr="00847595" w:rsidTr="00515FA4">
        <w:trPr>
          <w:trHeight w:val="175"/>
        </w:trPr>
        <w:tc>
          <w:tcPr>
            <w:tcW w:w="1669" w:type="pct"/>
            <w:vMerge/>
            <w:shd w:val="clear" w:color="auto" w:fill="auto"/>
          </w:tcPr>
          <w:p w:rsidR="00140FE5" w:rsidRPr="00847595" w:rsidRDefault="00140FE5" w:rsidP="00515FA4">
            <w:pPr>
              <w:spacing w:after="0" w:line="360" w:lineRule="auto"/>
              <w:jc w:val="center"/>
              <w:rPr>
                <w:rFonts w:ascii="Times New Roman" w:hAnsi="Times New Roman"/>
              </w:rPr>
            </w:pPr>
          </w:p>
        </w:tc>
        <w:tc>
          <w:tcPr>
            <w:tcW w:w="1068" w:type="pct"/>
            <w:shd w:val="clear" w:color="auto" w:fill="auto"/>
          </w:tcPr>
          <w:p w:rsidR="00140FE5" w:rsidRPr="00847595" w:rsidRDefault="00140FE5" w:rsidP="00515FA4">
            <w:pPr>
              <w:spacing w:after="0" w:line="360" w:lineRule="auto"/>
              <w:jc w:val="center"/>
              <w:rPr>
                <w:rFonts w:ascii="Times New Roman" w:hAnsi="Times New Roman"/>
                <w:b/>
              </w:rPr>
            </w:pPr>
            <w:r w:rsidRPr="00847595">
              <w:rPr>
                <w:rFonts w:ascii="Times New Roman" w:hAnsi="Times New Roman"/>
                <w:b/>
              </w:rPr>
              <w:t>No. of respondents</w:t>
            </w:r>
          </w:p>
        </w:tc>
        <w:tc>
          <w:tcPr>
            <w:tcW w:w="599" w:type="pct"/>
            <w:shd w:val="clear" w:color="auto" w:fill="auto"/>
          </w:tcPr>
          <w:p w:rsidR="00140FE5" w:rsidRPr="00847595" w:rsidRDefault="00140FE5" w:rsidP="00515FA4">
            <w:pPr>
              <w:spacing w:after="0" w:line="360" w:lineRule="auto"/>
              <w:jc w:val="center"/>
              <w:rPr>
                <w:rFonts w:ascii="Times New Roman" w:hAnsi="Times New Roman"/>
                <w:b/>
              </w:rPr>
            </w:pPr>
            <w:r w:rsidRPr="00847595">
              <w:rPr>
                <w:rFonts w:ascii="Times New Roman" w:hAnsi="Times New Roman"/>
                <w:b/>
              </w:rPr>
              <w:t>%</w:t>
            </w:r>
          </w:p>
        </w:tc>
        <w:tc>
          <w:tcPr>
            <w:tcW w:w="1140" w:type="pct"/>
            <w:shd w:val="clear" w:color="auto" w:fill="auto"/>
          </w:tcPr>
          <w:p w:rsidR="00140FE5" w:rsidRPr="00847595" w:rsidRDefault="00140FE5" w:rsidP="00515FA4">
            <w:pPr>
              <w:spacing w:after="0" w:line="360" w:lineRule="auto"/>
              <w:jc w:val="center"/>
              <w:rPr>
                <w:rFonts w:ascii="Times New Roman" w:hAnsi="Times New Roman"/>
                <w:b/>
              </w:rPr>
            </w:pPr>
            <w:r w:rsidRPr="00847595">
              <w:rPr>
                <w:rFonts w:ascii="Times New Roman" w:hAnsi="Times New Roman"/>
                <w:b/>
              </w:rPr>
              <w:t>No. of respondents</w:t>
            </w:r>
          </w:p>
        </w:tc>
        <w:tc>
          <w:tcPr>
            <w:tcW w:w="525" w:type="pct"/>
            <w:shd w:val="clear" w:color="auto" w:fill="auto"/>
          </w:tcPr>
          <w:p w:rsidR="00140FE5" w:rsidRPr="00847595" w:rsidRDefault="00140FE5" w:rsidP="00515FA4">
            <w:pPr>
              <w:spacing w:after="0" w:line="360" w:lineRule="auto"/>
              <w:jc w:val="center"/>
              <w:rPr>
                <w:rFonts w:ascii="Times New Roman" w:hAnsi="Times New Roman"/>
                <w:b/>
              </w:rPr>
            </w:pPr>
            <w:r w:rsidRPr="00847595">
              <w:rPr>
                <w:rFonts w:ascii="Times New Roman" w:hAnsi="Times New Roman"/>
                <w:b/>
              </w:rPr>
              <w:t>%</w:t>
            </w:r>
          </w:p>
        </w:tc>
      </w:tr>
      <w:tr w:rsidR="00847595" w:rsidRPr="00847595" w:rsidTr="00515FA4">
        <w:trPr>
          <w:trHeight w:val="300"/>
        </w:trPr>
        <w:tc>
          <w:tcPr>
            <w:tcW w:w="1669" w:type="pct"/>
            <w:shd w:val="clear" w:color="auto" w:fill="auto"/>
          </w:tcPr>
          <w:p w:rsidR="00140FE5" w:rsidRPr="00847595" w:rsidRDefault="00140FE5" w:rsidP="00515FA4">
            <w:pPr>
              <w:spacing w:after="0" w:line="360" w:lineRule="auto"/>
              <w:rPr>
                <w:rFonts w:ascii="Times New Roman" w:hAnsi="Times New Roman"/>
              </w:rPr>
            </w:pPr>
            <w:r w:rsidRPr="00847595">
              <w:rPr>
                <w:rFonts w:ascii="Times New Roman" w:hAnsi="Times New Roman"/>
              </w:rPr>
              <w:t>1-2</w:t>
            </w:r>
          </w:p>
        </w:tc>
        <w:tc>
          <w:tcPr>
            <w:tcW w:w="1068"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13</w:t>
            </w:r>
          </w:p>
        </w:tc>
        <w:tc>
          <w:tcPr>
            <w:tcW w:w="599"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52</w:t>
            </w:r>
          </w:p>
        </w:tc>
        <w:tc>
          <w:tcPr>
            <w:tcW w:w="1140"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19</w:t>
            </w:r>
          </w:p>
        </w:tc>
        <w:tc>
          <w:tcPr>
            <w:tcW w:w="525"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76</w:t>
            </w:r>
          </w:p>
        </w:tc>
      </w:tr>
      <w:tr w:rsidR="00847595" w:rsidRPr="00847595" w:rsidTr="00515FA4">
        <w:trPr>
          <w:trHeight w:val="300"/>
        </w:trPr>
        <w:tc>
          <w:tcPr>
            <w:tcW w:w="1669" w:type="pct"/>
            <w:shd w:val="clear" w:color="auto" w:fill="auto"/>
          </w:tcPr>
          <w:p w:rsidR="00140FE5" w:rsidRPr="00847595" w:rsidRDefault="00140FE5" w:rsidP="00515FA4">
            <w:pPr>
              <w:spacing w:after="0" w:line="360" w:lineRule="auto"/>
              <w:rPr>
                <w:rFonts w:ascii="Times New Roman" w:hAnsi="Times New Roman"/>
              </w:rPr>
            </w:pPr>
            <w:r w:rsidRPr="00847595">
              <w:rPr>
                <w:rFonts w:ascii="Times New Roman" w:hAnsi="Times New Roman"/>
              </w:rPr>
              <w:t>3-4</w:t>
            </w:r>
          </w:p>
        </w:tc>
        <w:tc>
          <w:tcPr>
            <w:tcW w:w="1068"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9</w:t>
            </w:r>
          </w:p>
        </w:tc>
        <w:tc>
          <w:tcPr>
            <w:tcW w:w="599"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36</w:t>
            </w:r>
          </w:p>
        </w:tc>
        <w:tc>
          <w:tcPr>
            <w:tcW w:w="1140"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5</w:t>
            </w:r>
          </w:p>
        </w:tc>
        <w:tc>
          <w:tcPr>
            <w:tcW w:w="525"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20</w:t>
            </w:r>
          </w:p>
        </w:tc>
      </w:tr>
      <w:tr w:rsidR="00847595" w:rsidRPr="00847595" w:rsidTr="00515FA4">
        <w:trPr>
          <w:trHeight w:val="300"/>
        </w:trPr>
        <w:tc>
          <w:tcPr>
            <w:tcW w:w="1669" w:type="pct"/>
            <w:shd w:val="clear" w:color="auto" w:fill="auto"/>
          </w:tcPr>
          <w:p w:rsidR="00140FE5" w:rsidRPr="00847595" w:rsidRDefault="00140FE5" w:rsidP="00515FA4">
            <w:pPr>
              <w:spacing w:after="0" w:line="360" w:lineRule="auto"/>
              <w:rPr>
                <w:rFonts w:ascii="Times New Roman" w:hAnsi="Times New Roman"/>
              </w:rPr>
            </w:pPr>
            <w:r w:rsidRPr="00847595">
              <w:rPr>
                <w:rFonts w:ascii="Times New Roman" w:hAnsi="Times New Roman"/>
              </w:rPr>
              <w:t xml:space="preserve">&gt; 4 </w:t>
            </w:r>
          </w:p>
        </w:tc>
        <w:tc>
          <w:tcPr>
            <w:tcW w:w="1068"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3</w:t>
            </w:r>
          </w:p>
        </w:tc>
        <w:tc>
          <w:tcPr>
            <w:tcW w:w="599"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12</w:t>
            </w:r>
          </w:p>
        </w:tc>
        <w:tc>
          <w:tcPr>
            <w:tcW w:w="1140"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1</w:t>
            </w:r>
          </w:p>
        </w:tc>
        <w:tc>
          <w:tcPr>
            <w:tcW w:w="525"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4</w:t>
            </w:r>
          </w:p>
        </w:tc>
      </w:tr>
      <w:tr w:rsidR="00847595" w:rsidRPr="00847595" w:rsidTr="00515FA4">
        <w:trPr>
          <w:trHeight w:val="300"/>
        </w:trPr>
        <w:tc>
          <w:tcPr>
            <w:tcW w:w="1669" w:type="pct"/>
            <w:shd w:val="clear" w:color="auto" w:fill="auto"/>
          </w:tcPr>
          <w:p w:rsidR="00140FE5" w:rsidRPr="00847595" w:rsidRDefault="00140FE5" w:rsidP="00515FA4">
            <w:pPr>
              <w:spacing w:after="0" w:line="360" w:lineRule="auto"/>
              <w:rPr>
                <w:rFonts w:ascii="Times New Roman" w:hAnsi="Times New Roman"/>
              </w:rPr>
            </w:pPr>
            <w:r w:rsidRPr="00847595">
              <w:rPr>
                <w:rFonts w:ascii="Times New Roman" w:hAnsi="Times New Roman"/>
              </w:rPr>
              <w:t xml:space="preserve">Total </w:t>
            </w:r>
          </w:p>
        </w:tc>
        <w:tc>
          <w:tcPr>
            <w:tcW w:w="1068"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25</w:t>
            </w:r>
          </w:p>
        </w:tc>
        <w:tc>
          <w:tcPr>
            <w:tcW w:w="599"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100</w:t>
            </w:r>
          </w:p>
        </w:tc>
        <w:tc>
          <w:tcPr>
            <w:tcW w:w="1140" w:type="pct"/>
            <w:shd w:val="clear" w:color="auto" w:fill="auto"/>
          </w:tcPr>
          <w:p w:rsidR="00140FE5" w:rsidRPr="00847595" w:rsidRDefault="00140FE5" w:rsidP="00515FA4">
            <w:pPr>
              <w:spacing w:after="0" w:line="360" w:lineRule="auto"/>
              <w:jc w:val="center"/>
              <w:rPr>
                <w:rFonts w:ascii="Times New Roman" w:hAnsi="Times New Roman"/>
              </w:rPr>
            </w:pPr>
            <w:r w:rsidRPr="00847595">
              <w:rPr>
                <w:rFonts w:ascii="Times New Roman" w:hAnsi="Times New Roman"/>
              </w:rPr>
              <w:t>25</w:t>
            </w:r>
          </w:p>
        </w:tc>
        <w:tc>
          <w:tcPr>
            <w:tcW w:w="525" w:type="pct"/>
            <w:shd w:val="clear" w:color="auto" w:fill="auto"/>
            <w:vAlign w:val="bottom"/>
          </w:tcPr>
          <w:p w:rsidR="00140FE5" w:rsidRPr="00847595" w:rsidRDefault="00140FE5" w:rsidP="00515FA4">
            <w:pPr>
              <w:spacing w:line="240" w:lineRule="auto"/>
              <w:jc w:val="center"/>
              <w:rPr>
                <w:rFonts w:ascii="Calibri" w:hAnsi="Calibri" w:cs="Calibri"/>
              </w:rPr>
            </w:pPr>
            <w:r w:rsidRPr="00847595">
              <w:rPr>
                <w:rFonts w:ascii="Calibri" w:hAnsi="Calibri" w:cs="Calibri"/>
              </w:rPr>
              <w:t>100</w:t>
            </w:r>
          </w:p>
        </w:tc>
      </w:tr>
    </w:tbl>
    <w:p w:rsidR="00140FE5" w:rsidRDefault="00140FE5" w:rsidP="00E263FA">
      <w:pPr>
        <w:spacing w:after="0" w:line="360" w:lineRule="auto"/>
        <w:jc w:val="both"/>
        <w:rPr>
          <w:rFonts w:ascii="Times New Roman" w:hAnsi="Times New Roman"/>
          <w:b/>
        </w:rPr>
      </w:pPr>
    </w:p>
    <w:p w:rsidR="004E2F1E" w:rsidRDefault="004E2F1E" w:rsidP="00E263FA">
      <w:pPr>
        <w:spacing w:after="0" w:line="360" w:lineRule="auto"/>
        <w:jc w:val="both"/>
        <w:rPr>
          <w:rFonts w:ascii="Times New Roman" w:hAnsi="Times New Roman"/>
          <w:b/>
        </w:rPr>
      </w:pPr>
    </w:p>
    <w:p w:rsidR="00E263FA" w:rsidRPr="004F4A87" w:rsidRDefault="00E263FA" w:rsidP="00E263FA">
      <w:pPr>
        <w:spacing w:after="0" w:line="360" w:lineRule="auto"/>
        <w:jc w:val="both"/>
        <w:rPr>
          <w:rFonts w:ascii="Times New Roman" w:hAnsi="Times New Roman"/>
          <w:b/>
        </w:rPr>
      </w:pPr>
      <w:r w:rsidRPr="004F4A87">
        <w:rPr>
          <w:rFonts w:ascii="Times New Roman" w:hAnsi="Times New Roman"/>
          <w:b/>
        </w:rPr>
        <w:lastRenderedPageBreak/>
        <w:t xml:space="preserve">FACTORS AFFECTING THE CONSUMER VISITING SUPERMARKETS </w:t>
      </w:r>
    </w:p>
    <w:p w:rsidR="00AC129A" w:rsidRDefault="00AC129A" w:rsidP="00197775">
      <w:pPr>
        <w:spacing w:after="0" w:line="360" w:lineRule="auto"/>
        <w:ind w:firstLine="720"/>
        <w:jc w:val="both"/>
        <w:rPr>
          <w:rFonts w:ascii="Times New Roman" w:eastAsia="Times New Roman" w:hAnsi="Times New Roman"/>
        </w:rPr>
      </w:pPr>
      <w:r>
        <w:rPr>
          <w:rFonts w:ascii="Times New Roman" w:hAnsi="Times New Roman"/>
          <w:color w:val="000000"/>
        </w:rPr>
        <w:t>Garrett’s</w:t>
      </w:r>
      <w:r w:rsidRPr="00E82DB0">
        <w:rPr>
          <w:rFonts w:ascii="Times New Roman" w:hAnsi="Times New Roman"/>
          <w:color w:val="000000"/>
        </w:rPr>
        <w:t xml:space="preserve"> ranking technique </w:t>
      </w:r>
      <w:r>
        <w:rPr>
          <w:rFonts w:ascii="Times New Roman" w:hAnsi="Times New Roman"/>
          <w:color w:val="000000"/>
        </w:rPr>
        <w:t>was employed</w:t>
      </w:r>
      <w:r w:rsidRPr="00ED7E94">
        <w:rPr>
          <w:rFonts w:ascii="Times New Roman" w:hAnsi="Times New Roman"/>
          <w:color w:val="000000"/>
        </w:rPr>
        <w:t xml:space="preserve"> </w:t>
      </w:r>
      <w:r>
        <w:rPr>
          <w:rFonts w:ascii="Times New Roman" w:hAnsi="Times New Roman"/>
          <w:color w:val="000000"/>
        </w:rPr>
        <w:t>to evaluate</w:t>
      </w:r>
      <w:r w:rsidRPr="00E82DB0">
        <w:rPr>
          <w:rFonts w:ascii="Times New Roman" w:hAnsi="Times New Roman"/>
          <w:color w:val="000000"/>
        </w:rPr>
        <w:t xml:space="preserve"> the reasons why consumers prefer supermarkets,</w:t>
      </w:r>
      <w:r>
        <w:rPr>
          <w:rFonts w:ascii="Times New Roman" w:hAnsi="Times New Roman"/>
          <w:color w:val="000000"/>
        </w:rPr>
        <w:t xml:space="preserve"> The results revealed that, </w:t>
      </w:r>
      <w:r w:rsidRPr="00451E14">
        <w:rPr>
          <w:rFonts w:ascii="Times New Roman" w:hAnsi="Times New Roman"/>
          <w:color w:val="000000"/>
        </w:rPr>
        <w:t xml:space="preserve">among various </w:t>
      </w:r>
      <w:r w:rsidRPr="008650E0">
        <w:rPr>
          <w:rFonts w:ascii="Times New Roman" w:eastAsia="Times New Roman" w:hAnsi="Times New Roman"/>
        </w:rPr>
        <w:t>preferences of the consumers visiting supermarkets</w:t>
      </w:r>
      <w:r w:rsidRPr="00451E14">
        <w:rPr>
          <w:rFonts w:ascii="Times New Roman" w:hAnsi="Times New Roman"/>
          <w:color w:val="000000"/>
        </w:rPr>
        <w:t>,</w:t>
      </w:r>
      <w:r>
        <w:rPr>
          <w:rFonts w:ascii="Times New Roman" w:hAnsi="Times New Roman"/>
          <w:color w:val="000000"/>
        </w:rPr>
        <w:t xml:space="preserve"> the </w:t>
      </w:r>
      <w:r w:rsidRPr="00ED7E94">
        <w:rPr>
          <w:rFonts w:ascii="Times New Roman" w:hAnsi="Times New Roman"/>
          <w:color w:val="000000"/>
        </w:rPr>
        <w:t xml:space="preserve">availability of all products under one roof was identified as the major reason for </w:t>
      </w:r>
      <w:r>
        <w:rPr>
          <w:rFonts w:ascii="Times New Roman" w:hAnsi="Times New Roman"/>
          <w:color w:val="000000"/>
        </w:rPr>
        <w:t xml:space="preserve">consumers visiting supermarkets </w:t>
      </w:r>
      <w:r w:rsidRPr="00451E14">
        <w:rPr>
          <w:rFonts w:ascii="Times New Roman" w:hAnsi="Times New Roman"/>
          <w:color w:val="000000"/>
        </w:rPr>
        <w:t xml:space="preserve">with top rank with </w:t>
      </w:r>
      <w:r>
        <w:rPr>
          <w:rFonts w:ascii="Times New Roman" w:eastAsia="Times New Roman" w:hAnsi="Times New Roman"/>
          <w:color w:val="000000"/>
        </w:rPr>
        <w:t>36.6</w:t>
      </w:r>
      <w:r w:rsidRPr="008650E0">
        <w:rPr>
          <w:rFonts w:ascii="Times New Roman" w:eastAsia="Times New Roman" w:hAnsi="Times New Roman"/>
          <w:color w:val="000000"/>
        </w:rPr>
        <w:t xml:space="preserve"> </w:t>
      </w:r>
      <w:r w:rsidRPr="00451E14">
        <w:rPr>
          <w:rFonts w:ascii="Times New Roman" w:hAnsi="Times New Roman"/>
          <w:color w:val="000000"/>
        </w:rPr>
        <w:t>Garrett’s score</w:t>
      </w:r>
      <w:r>
        <w:rPr>
          <w:rFonts w:ascii="Times New Roman" w:hAnsi="Times New Roman"/>
          <w:color w:val="000000"/>
        </w:rPr>
        <w:t xml:space="preserve"> (Table 6)</w:t>
      </w:r>
      <w:r w:rsidRPr="00451E14">
        <w:rPr>
          <w:rFonts w:ascii="Times New Roman" w:hAnsi="Times New Roman"/>
          <w:color w:val="000000"/>
        </w:rPr>
        <w:t>.</w:t>
      </w:r>
      <w:r>
        <w:rPr>
          <w:rFonts w:ascii="Times New Roman" w:hAnsi="Times New Roman"/>
          <w:color w:val="000000"/>
        </w:rPr>
        <w:t xml:space="preserve"> </w:t>
      </w:r>
      <w:r w:rsidRPr="00084AF9">
        <w:rPr>
          <w:rFonts w:ascii="Times New Roman" w:hAnsi="Times New Roman"/>
          <w:color w:val="000000"/>
        </w:rPr>
        <w:t xml:space="preserve">Supermarkets typically provide a wider range of fruits and vegetables compared to local vendors. Educated individuals might value the convenience of finding all their desired </w:t>
      </w:r>
      <w:r>
        <w:rPr>
          <w:rFonts w:ascii="Times New Roman" w:hAnsi="Times New Roman"/>
          <w:color w:val="000000"/>
        </w:rPr>
        <w:t>products</w:t>
      </w:r>
      <w:r w:rsidRPr="00084AF9">
        <w:rPr>
          <w:rFonts w:ascii="Times New Roman" w:hAnsi="Times New Roman"/>
          <w:color w:val="000000"/>
        </w:rPr>
        <w:t xml:space="preserve"> in one place. </w:t>
      </w:r>
      <w:r w:rsidRPr="00451E14">
        <w:rPr>
          <w:rFonts w:ascii="Times New Roman" w:hAnsi="Times New Roman"/>
          <w:color w:val="000000"/>
        </w:rPr>
        <w:t xml:space="preserve">The sample farmers gave second rank to </w:t>
      </w:r>
      <w:r>
        <w:rPr>
          <w:rFonts w:ascii="Times New Roman" w:hAnsi="Times New Roman"/>
          <w:color w:val="000000"/>
        </w:rPr>
        <w:t>quality</w:t>
      </w:r>
      <w:r w:rsidRPr="00451E14">
        <w:rPr>
          <w:rFonts w:ascii="Times New Roman" w:hAnsi="Times New Roman"/>
          <w:color w:val="000000"/>
        </w:rPr>
        <w:t xml:space="preserve"> (</w:t>
      </w:r>
      <w:r>
        <w:rPr>
          <w:rFonts w:ascii="Times New Roman" w:hAnsi="Times New Roman"/>
          <w:color w:val="000000"/>
        </w:rPr>
        <w:t>35.6</w:t>
      </w:r>
      <w:r w:rsidRPr="00451E14">
        <w:rPr>
          <w:rFonts w:ascii="Times New Roman" w:hAnsi="Times New Roman"/>
          <w:color w:val="000000"/>
        </w:rPr>
        <w:t xml:space="preserve"> Garrett</w:t>
      </w:r>
      <w:r>
        <w:rPr>
          <w:rFonts w:ascii="Times New Roman" w:hAnsi="Times New Roman"/>
          <w:color w:val="000000"/>
        </w:rPr>
        <w:t xml:space="preserve">’s score) followed by, </w:t>
      </w:r>
      <w:r>
        <w:rPr>
          <w:rFonts w:ascii="Times New Roman" w:eastAsia="Times New Roman" w:hAnsi="Times New Roman" w:cs="Times New Roman"/>
          <w:lang w:val="en-IN" w:eastAsia="en-IN"/>
        </w:rPr>
        <w:t>a</w:t>
      </w:r>
      <w:r w:rsidRPr="00140FE5">
        <w:rPr>
          <w:rFonts w:ascii="Times New Roman" w:eastAsia="Times New Roman" w:hAnsi="Times New Roman" w:cs="Times New Roman"/>
          <w:lang w:val="en-IN" w:eastAsia="en-IN"/>
        </w:rPr>
        <w:t xml:space="preserve">vailability of digital payment </w:t>
      </w:r>
      <w:r>
        <w:rPr>
          <w:rFonts w:ascii="Times New Roman" w:eastAsia="Times New Roman" w:hAnsi="Times New Roman" w:cs="Times New Roman"/>
          <w:lang w:val="en-IN" w:eastAsia="en-IN"/>
        </w:rPr>
        <w:t xml:space="preserve">and choice/variety </w:t>
      </w:r>
      <w:r w:rsidRPr="00451E14">
        <w:rPr>
          <w:rFonts w:ascii="Times New Roman" w:hAnsi="Times New Roman"/>
          <w:color w:val="000000"/>
        </w:rPr>
        <w:t xml:space="preserve">by the sample consumers having </w:t>
      </w:r>
      <w:r>
        <w:rPr>
          <w:rFonts w:ascii="Times New Roman" w:hAnsi="Times New Roman"/>
          <w:color w:val="000000"/>
        </w:rPr>
        <w:t>35.2 and 34.0</w:t>
      </w:r>
      <w:r w:rsidRPr="00451E14">
        <w:rPr>
          <w:rFonts w:ascii="Times New Roman" w:hAnsi="Times New Roman"/>
          <w:color w:val="000000"/>
        </w:rPr>
        <w:t xml:space="preserve"> Gar</w:t>
      </w:r>
      <w:r>
        <w:rPr>
          <w:rFonts w:ascii="Times New Roman" w:hAnsi="Times New Roman"/>
          <w:color w:val="000000"/>
        </w:rPr>
        <w:t>rett’s scores, respectively</w:t>
      </w:r>
      <w:r w:rsidRPr="00451E14">
        <w:rPr>
          <w:rFonts w:ascii="Times New Roman" w:hAnsi="Times New Roman"/>
          <w:color w:val="000000"/>
        </w:rPr>
        <w:t xml:space="preserve">. </w:t>
      </w:r>
      <w:r>
        <w:rPr>
          <w:rFonts w:ascii="Times New Roman" w:eastAsia="Times New Roman" w:hAnsi="Times New Roman"/>
        </w:rPr>
        <w:t>Thus, it</w:t>
      </w:r>
      <w:r w:rsidRPr="00ED7E94">
        <w:rPr>
          <w:rFonts w:ascii="Times New Roman" w:eastAsia="Times New Roman" w:hAnsi="Times New Roman"/>
        </w:rPr>
        <w:t xml:space="preserve"> can be summarized </w:t>
      </w:r>
      <w:r>
        <w:rPr>
          <w:rFonts w:ascii="Times New Roman" w:eastAsia="Times New Roman" w:hAnsi="Times New Roman"/>
        </w:rPr>
        <w:t xml:space="preserve">from the results </w:t>
      </w:r>
      <w:r w:rsidRPr="00ED7E94">
        <w:rPr>
          <w:rFonts w:ascii="Times New Roman" w:eastAsia="Times New Roman" w:hAnsi="Times New Roman"/>
        </w:rPr>
        <w:t>that customers choose to visit supermarket stores instead of other neighborhood stores primarily due to factors such as the availability of all products under one roof, coupled with the quality and availability of digital payment options. These factors contribute to the convenience, variety, and overall shopping experience offered by supermarkets, influencing customer preferences in favor of these stores.</w:t>
      </w:r>
    </w:p>
    <w:p w:rsidR="00D23046" w:rsidRPr="00205C16" w:rsidRDefault="00DC64DB" w:rsidP="00D23046">
      <w:pPr>
        <w:spacing w:after="0" w:line="240" w:lineRule="auto"/>
        <w:rPr>
          <w:rFonts w:ascii="Times New Roman" w:eastAsia="Times New Roman" w:hAnsi="Times New Roman"/>
          <w:b/>
        </w:rPr>
      </w:pPr>
      <w:r w:rsidRPr="00205C16">
        <w:rPr>
          <w:rFonts w:ascii="Times New Roman" w:eastAsia="Times New Roman" w:hAnsi="Times New Roman"/>
          <w:b/>
        </w:rPr>
        <w:t xml:space="preserve">Table </w:t>
      </w:r>
      <w:r w:rsidR="00E263FA" w:rsidRPr="00205C16">
        <w:rPr>
          <w:rFonts w:ascii="Times New Roman" w:eastAsia="Times New Roman" w:hAnsi="Times New Roman"/>
          <w:b/>
        </w:rPr>
        <w:t>6</w:t>
      </w:r>
      <w:r w:rsidR="00D23046" w:rsidRPr="00205C16">
        <w:rPr>
          <w:rFonts w:ascii="Times New Roman" w:eastAsia="Times New Roman" w:hAnsi="Times New Roman"/>
          <w:b/>
        </w:rPr>
        <w:t xml:space="preserve">: </w:t>
      </w:r>
      <w:r w:rsidR="00263BBF" w:rsidRPr="00205C16">
        <w:rPr>
          <w:rFonts w:ascii="Times New Roman" w:hAnsi="Times New Roman"/>
          <w:b/>
        </w:rPr>
        <w:t>Preference of the consumers towards</w:t>
      </w:r>
      <w:r w:rsidR="000E32E6" w:rsidRPr="00205C16">
        <w:rPr>
          <w:rFonts w:ascii="Times New Roman" w:hAnsi="Times New Roman"/>
          <w:b/>
        </w:rPr>
        <w:t xml:space="preserve"> </w:t>
      </w:r>
      <w:r w:rsidR="00D23046" w:rsidRPr="00205C16">
        <w:rPr>
          <w:rFonts w:ascii="Times New Roman" w:hAnsi="Times New Roman"/>
          <w:b/>
        </w:rPr>
        <w:t xml:space="preserve">supermarkets  </w:t>
      </w:r>
    </w:p>
    <w:tbl>
      <w:tblPr>
        <w:tblW w:w="949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5"/>
        <w:gridCol w:w="1952"/>
        <w:gridCol w:w="1616"/>
      </w:tblGrid>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Descriptions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Mean Score</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Rank</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205C16">
              <w:rPr>
                <w:rFonts w:ascii="Times New Roman" w:eastAsia="Times New Roman" w:hAnsi="Times New Roman" w:cs="Times New Roman"/>
              </w:rPr>
              <w:t>Availability of  all product under one roof</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36.6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Quality</w:t>
            </w:r>
            <w:r w:rsidRPr="00205C16">
              <w:rPr>
                <w:rFonts w:ascii="Times New Roman" w:eastAsia="Times New Roman" w:hAnsi="Times New Roman" w:cs="Times New Roman"/>
                <w:lang w:val="en-IN" w:eastAsia="en-IN"/>
              </w:rPr>
              <w:t xml:space="preserve">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35.6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Availability of digital payment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35.2</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III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Choice/variety</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34</w:t>
            </w:r>
            <w:r w:rsidR="00FE3461">
              <w:rPr>
                <w:rFonts w:ascii="Times New Roman" w:eastAsia="Times New Roman" w:hAnsi="Times New Roman" w:cs="Times New Roman"/>
                <w:lang w:val="en-IN" w:eastAsia="en-IN"/>
              </w:rPr>
              <w:t>.0</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IV</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Proper shelf display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33.8</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V</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Frozen products</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33.8</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V</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Standardised products</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33.6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VII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Bundling offers</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32.8</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VIII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Freshness</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32.6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IX</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Location convenient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32.4</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Easy availability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31.6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Proper packaging</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30.6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Proper parking facility</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30.6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Status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30.2</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XIV</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Status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30.2</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XIV</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Immediacy of the store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29.8</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XV</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Supportive sale personnel</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29.6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XVI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Partially processed</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29</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XVII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Product safety</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27.4</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XVIII</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 xml:space="preserve">Low prices </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22.2</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XIX</w:t>
            </w:r>
          </w:p>
        </w:tc>
      </w:tr>
      <w:tr w:rsidR="00205C16" w:rsidRPr="00205C16" w:rsidTr="00140FE5">
        <w:trPr>
          <w:trHeight w:val="277"/>
        </w:trPr>
        <w:tc>
          <w:tcPr>
            <w:tcW w:w="5925" w:type="dxa"/>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Easy replacement of defected product</w:t>
            </w:r>
          </w:p>
        </w:tc>
        <w:tc>
          <w:tcPr>
            <w:tcW w:w="1952"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20.6</w:t>
            </w:r>
          </w:p>
        </w:tc>
        <w:tc>
          <w:tcPr>
            <w:tcW w:w="1616" w:type="dxa"/>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val="en-IN" w:eastAsia="en-IN"/>
              </w:rPr>
              <w:t>XX</w:t>
            </w:r>
          </w:p>
        </w:tc>
      </w:tr>
    </w:tbl>
    <w:p w:rsidR="00140FE5" w:rsidRDefault="00140FE5" w:rsidP="005E73B8">
      <w:pPr>
        <w:spacing w:after="0" w:line="360" w:lineRule="auto"/>
        <w:ind w:firstLine="720"/>
        <w:jc w:val="both"/>
        <w:rPr>
          <w:rFonts w:ascii="Times New Roman" w:hAnsi="Times New Roman"/>
        </w:rPr>
      </w:pPr>
    </w:p>
    <w:p w:rsidR="005E73B8" w:rsidRDefault="005E73B8" w:rsidP="005E73B8">
      <w:pPr>
        <w:spacing w:after="0" w:line="360" w:lineRule="auto"/>
        <w:ind w:firstLine="720"/>
        <w:jc w:val="both"/>
        <w:rPr>
          <w:rFonts w:ascii="Times New Roman" w:hAnsi="Times New Roman"/>
        </w:rPr>
      </w:pPr>
      <w:r w:rsidRPr="00861AE4">
        <w:rPr>
          <w:rFonts w:ascii="Times New Roman" w:hAnsi="Times New Roman"/>
        </w:rPr>
        <w:t>Table</w:t>
      </w:r>
      <w:r>
        <w:rPr>
          <w:rFonts w:ascii="Times New Roman" w:hAnsi="Times New Roman"/>
        </w:rPr>
        <w:t xml:space="preserve"> </w:t>
      </w:r>
      <w:r w:rsidR="00E263FA">
        <w:rPr>
          <w:rFonts w:ascii="Times New Roman" w:hAnsi="Times New Roman"/>
        </w:rPr>
        <w:t>7</w:t>
      </w:r>
      <w:r>
        <w:rPr>
          <w:rFonts w:ascii="Times New Roman" w:hAnsi="Times New Roman"/>
        </w:rPr>
        <w:t xml:space="preserve"> revealed that </w:t>
      </w:r>
      <w:r w:rsidR="00FE3461">
        <w:rPr>
          <w:rFonts w:ascii="Times New Roman" w:hAnsi="Times New Roman"/>
        </w:rPr>
        <w:t xml:space="preserve">60 </w:t>
      </w:r>
      <w:r w:rsidRPr="00861AE4">
        <w:rPr>
          <w:rFonts w:ascii="Times New Roman" w:hAnsi="Times New Roman"/>
        </w:rPr>
        <w:t>per cent of the customers felt annoyed over the issue of</w:t>
      </w:r>
      <w:r>
        <w:rPr>
          <w:rFonts w:ascii="Times New Roman" w:hAnsi="Times New Roman"/>
        </w:rPr>
        <w:t xml:space="preserve"> long queues at billing counter</w:t>
      </w:r>
      <w:r w:rsidR="00FE3461">
        <w:rPr>
          <w:rFonts w:ascii="Times New Roman" w:hAnsi="Times New Roman"/>
        </w:rPr>
        <w:t xml:space="preserve"> and 49 per cent of the customers were observed less numbers of attendants</w:t>
      </w:r>
      <w:r>
        <w:rPr>
          <w:rFonts w:ascii="Times New Roman" w:hAnsi="Times New Roman"/>
        </w:rPr>
        <w:t xml:space="preserve">. </w:t>
      </w:r>
      <w:r w:rsidRPr="00861AE4">
        <w:rPr>
          <w:rFonts w:ascii="Times New Roman" w:hAnsi="Times New Roman"/>
        </w:rPr>
        <w:t xml:space="preserve">There were </w:t>
      </w:r>
      <w:r w:rsidR="00FE3461">
        <w:rPr>
          <w:rFonts w:ascii="Times New Roman" w:hAnsi="Times New Roman"/>
        </w:rPr>
        <w:t xml:space="preserve">43 </w:t>
      </w:r>
      <w:r w:rsidRPr="00861AE4">
        <w:rPr>
          <w:rFonts w:ascii="Times New Roman" w:hAnsi="Times New Roman"/>
        </w:rPr>
        <w:lastRenderedPageBreak/>
        <w:t xml:space="preserve">per cent of the customers </w:t>
      </w:r>
      <w:r>
        <w:rPr>
          <w:rFonts w:ascii="Times New Roman" w:hAnsi="Times New Roman"/>
        </w:rPr>
        <w:t>with perception</w:t>
      </w:r>
      <w:r w:rsidR="00490552">
        <w:rPr>
          <w:rFonts w:ascii="Times New Roman" w:hAnsi="Times New Roman"/>
        </w:rPr>
        <w:t>s</w:t>
      </w:r>
      <w:r>
        <w:rPr>
          <w:rFonts w:ascii="Times New Roman" w:hAnsi="Times New Roman"/>
        </w:rPr>
        <w:t xml:space="preserve"> of high prices. Overall majority of the consumers were not fully satisfied from the services of supermarkets.</w:t>
      </w:r>
      <w:r w:rsidR="00C167CD">
        <w:rPr>
          <w:rFonts w:ascii="Times New Roman" w:hAnsi="Times New Roman"/>
        </w:rPr>
        <w:t xml:space="preserve"> </w:t>
      </w:r>
    </w:p>
    <w:p w:rsidR="00D23046" w:rsidRPr="00861AE4" w:rsidRDefault="00D23046" w:rsidP="004E2F1E">
      <w:pPr>
        <w:rPr>
          <w:rFonts w:ascii="Times New Roman" w:hAnsi="Times New Roman"/>
          <w:b/>
        </w:rPr>
      </w:pPr>
      <w:r w:rsidRPr="00861AE4">
        <w:rPr>
          <w:rFonts w:ascii="Times New Roman" w:hAnsi="Times New Roman"/>
          <w:b/>
        </w:rPr>
        <w:t xml:space="preserve">Table </w:t>
      </w:r>
      <w:r w:rsidR="00E263FA">
        <w:rPr>
          <w:rFonts w:ascii="Times New Roman" w:hAnsi="Times New Roman"/>
          <w:b/>
        </w:rPr>
        <w:t>7</w:t>
      </w:r>
      <w:r w:rsidRPr="00861AE4">
        <w:rPr>
          <w:rFonts w:ascii="Times New Roman" w:hAnsi="Times New Roman"/>
          <w:b/>
        </w:rPr>
        <w:t xml:space="preserve">: </w:t>
      </w:r>
      <w:r w:rsidR="00D42BEA">
        <w:rPr>
          <w:rFonts w:ascii="Times New Roman" w:hAnsi="Times New Roman"/>
          <w:b/>
        </w:rPr>
        <w:t>Consumers issues encountered in</w:t>
      </w:r>
      <w:r w:rsidR="00D42BEA" w:rsidRPr="00861AE4">
        <w:rPr>
          <w:rFonts w:ascii="Times New Roman" w:hAnsi="Times New Roman"/>
          <w:b/>
        </w:rPr>
        <w:t xml:space="preserve"> supermarkets</w:t>
      </w:r>
    </w:p>
    <w:p w:rsidR="00D23046" w:rsidRPr="00861AE4" w:rsidRDefault="00D23046" w:rsidP="00D23046">
      <w:pPr>
        <w:spacing w:after="0" w:line="240" w:lineRule="auto"/>
        <w:jc w:val="right"/>
        <w:rPr>
          <w:rFonts w:ascii="Times New Roman" w:eastAsia="Times New Roman" w:hAnsi="Times New Roman"/>
          <w:b/>
        </w:rPr>
      </w:pPr>
      <w:r w:rsidRPr="00861AE4">
        <w:rPr>
          <w:rFonts w:ascii="Times New Roman" w:eastAsia="Times New Roman" w:hAnsi="Times New Roman"/>
          <w:b/>
        </w:rPr>
        <w:t>(Multiple response)</w:t>
      </w:r>
    </w:p>
    <w:tbl>
      <w:tblPr>
        <w:tblW w:w="9568" w:type="dxa"/>
        <w:tblInd w:w="108" w:type="dxa"/>
        <w:tblLook w:val="04A0" w:firstRow="1" w:lastRow="0" w:firstColumn="1" w:lastColumn="0" w:noHBand="0" w:noVBand="1"/>
      </w:tblPr>
      <w:tblGrid>
        <w:gridCol w:w="6393"/>
        <w:gridCol w:w="3175"/>
      </w:tblGrid>
      <w:tr w:rsidR="00205C16" w:rsidRPr="00205C16" w:rsidTr="00140FE5">
        <w:trPr>
          <w:trHeight w:val="244"/>
        </w:trPr>
        <w:tc>
          <w:tcPr>
            <w:tcW w:w="63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Suggestions</w:t>
            </w:r>
          </w:p>
        </w:tc>
        <w:tc>
          <w:tcPr>
            <w:tcW w:w="3175" w:type="dxa"/>
            <w:tcBorders>
              <w:top w:val="single" w:sz="4" w:space="0" w:color="auto"/>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Consumers (%)</w:t>
            </w:r>
          </w:p>
        </w:tc>
      </w:tr>
      <w:tr w:rsidR="00205C16" w:rsidRPr="00205C16" w:rsidTr="00140FE5">
        <w:trPr>
          <w:trHeight w:val="244"/>
        </w:trPr>
        <w:tc>
          <w:tcPr>
            <w:tcW w:w="6393"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Long queues at billing counter</w:t>
            </w:r>
          </w:p>
        </w:tc>
        <w:tc>
          <w:tcPr>
            <w:tcW w:w="317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60</w:t>
            </w:r>
            <w:r w:rsidR="00FE3461">
              <w:rPr>
                <w:rFonts w:ascii="Times New Roman" w:eastAsia="Times New Roman" w:hAnsi="Times New Roman" w:cs="Times New Roman"/>
                <w:lang w:eastAsia="en-IN"/>
              </w:rPr>
              <w:t>.0</w:t>
            </w:r>
          </w:p>
        </w:tc>
      </w:tr>
      <w:tr w:rsidR="00205C16" w:rsidRPr="00205C16" w:rsidTr="00140FE5">
        <w:trPr>
          <w:trHeight w:val="244"/>
        </w:trPr>
        <w:tc>
          <w:tcPr>
            <w:tcW w:w="6393"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 xml:space="preserve">Less number of attendants </w:t>
            </w:r>
          </w:p>
        </w:tc>
        <w:tc>
          <w:tcPr>
            <w:tcW w:w="3175" w:type="dxa"/>
            <w:tcBorders>
              <w:top w:val="nil"/>
              <w:left w:val="nil"/>
              <w:bottom w:val="single" w:sz="4" w:space="0" w:color="auto"/>
              <w:right w:val="single" w:sz="4" w:space="0" w:color="auto"/>
            </w:tcBorders>
            <w:shd w:val="clear" w:color="auto" w:fill="auto"/>
            <w:noWrap/>
            <w:vAlign w:val="bottom"/>
            <w:hideMark/>
          </w:tcPr>
          <w:p w:rsidR="00140FE5" w:rsidRPr="00140FE5" w:rsidRDefault="00FE3461" w:rsidP="00140FE5">
            <w:pPr>
              <w:spacing w:after="0" w:line="240" w:lineRule="auto"/>
              <w:jc w:val="center"/>
              <w:rPr>
                <w:rFonts w:ascii="Times New Roman" w:eastAsia="Times New Roman" w:hAnsi="Times New Roman" w:cs="Times New Roman"/>
                <w:lang w:val="en-IN" w:eastAsia="en-IN"/>
              </w:rPr>
            </w:pPr>
            <w:r>
              <w:rPr>
                <w:rFonts w:ascii="Times New Roman" w:eastAsia="Times New Roman" w:hAnsi="Times New Roman" w:cs="Times New Roman"/>
                <w:lang w:eastAsia="en-IN"/>
              </w:rPr>
              <w:t>48.5</w:t>
            </w:r>
          </w:p>
        </w:tc>
      </w:tr>
      <w:tr w:rsidR="00205C16" w:rsidRPr="00205C16" w:rsidTr="00140FE5">
        <w:trPr>
          <w:trHeight w:val="244"/>
        </w:trPr>
        <w:tc>
          <w:tcPr>
            <w:tcW w:w="6393"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 xml:space="preserve">Charges high prices </w:t>
            </w:r>
          </w:p>
        </w:tc>
        <w:tc>
          <w:tcPr>
            <w:tcW w:w="3175" w:type="dxa"/>
            <w:tcBorders>
              <w:top w:val="nil"/>
              <w:left w:val="nil"/>
              <w:bottom w:val="single" w:sz="4" w:space="0" w:color="auto"/>
              <w:right w:val="single" w:sz="4" w:space="0" w:color="auto"/>
            </w:tcBorders>
            <w:shd w:val="clear" w:color="auto" w:fill="auto"/>
            <w:noWrap/>
            <w:vAlign w:val="bottom"/>
            <w:hideMark/>
          </w:tcPr>
          <w:p w:rsidR="00140FE5" w:rsidRPr="00140FE5" w:rsidRDefault="00FE3461" w:rsidP="00140FE5">
            <w:pPr>
              <w:spacing w:after="0" w:line="240" w:lineRule="auto"/>
              <w:jc w:val="center"/>
              <w:rPr>
                <w:rFonts w:ascii="Times New Roman" w:eastAsia="Times New Roman" w:hAnsi="Times New Roman" w:cs="Times New Roman"/>
                <w:lang w:val="en-IN" w:eastAsia="en-IN"/>
              </w:rPr>
            </w:pPr>
            <w:r>
              <w:rPr>
                <w:rFonts w:ascii="Times New Roman" w:eastAsia="Times New Roman" w:hAnsi="Times New Roman" w:cs="Times New Roman"/>
                <w:lang w:eastAsia="en-IN"/>
              </w:rPr>
              <w:t>42.8</w:t>
            </w:r>
          </w:p>
        </w:tc>
      </w:tr>
      <w:tr w:rsidR="00205C16" w:rsidRPr="00205C16" w:rsidTr="00140FE5">
        <w:trPr>
          <w:trHeight w:val="244"/>
        </w:trPr>
        <w:tc>
          <w:tcPr>
            <w:tcW w:w="6393"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 xml:space="preserve">Charges price for carry bags </w:t>
            </w:r>
          </w:p>
        </w:tc>
        <w:tc>
          <w:tcPr>
            <w:tcW w:w="3175" w:type="dxa"/>
            <w:tcBorders>
              <w:top w:val="nil"/>
              <w:left w:val="nil"/>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jc w:val="center"/>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40</w:t>
            </w:r>
            <w:r w:rsidR="00FE3461">
              <w:rPr>
                <w:rFonts w:ascii="Times New Roman" w:eastAsia="Times New Roman" w:hAnsi="Times New Roman" w:cs="Times New Roman"/>
                <w:lang w:eastAsia="en-IN"/>
              </w:rPr>
              <w:t>.0</w:t>
            </w:r>
          </w:p>
        </w:tc>
      </w:tr>
      <w:tr w:rsidR="00205C16" w:rsidRPr="00205C16" w:rsidTr="00140FE5">
        <w:trPr>
          <w:trHeight w:val="244"/>
        </w:trPr>
        <w:tc>
          <w:tcPr>
            <w:tcW w:w="6393"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 xml:space="preserve">Less freshness of fruits and vegetables in the evening </w:t>
            </w:r>
          </w:p>
        </w:tc>
        <w:tc>
          <w:tcPr>
            <w:tcW w:w="3175" w:type="dxa"/>
            <w:tcBorders>
              <w:top w:val="nil"/>
              <w:left w:val="nil"/>
              <w:bottom w:val="single" w:sz="4" w:space="0" w:color="auto"/>
              <w:right w:val="single" w:sz="4" w:space="0" w:color="auto"/>
            </w:tcBorders>
            <w:shd w:val="clear" w:color="auto" w:fill="auto"/>
            <w:noWrap/>
            <w:vAlign w:val="bottom"/>
            <w:hideMark/>
          </w:tcPr>
          <w:p w:rsidR="00140FE5" w:rsidRPr="00140FE5" w:rsidRDefault="00FE3461" w:rsidP="00140FE5">
            <w:pPr>
              <w:spacing w:after="0" w:line="240" w:lineRule="auto"/>
              <w:jc w:val="center"/>
              <w:rPr>
                <w:rFonts w:ascii="Times New Roman" w:eastAsia="Times New Roman" w:hAnsi="Times New Roman" w:cs="Times New Roman"/>
                <w:lang w:val="en-IN" w:eastAsia="en-IN"/>
              </w:rPr>
            </w:pPr>
            <w:r>
              <w:rPr>
                <w:rFonts w:ascii="Times New Roman" w:eastAsia="Times New Roman" w:hAnsi="Times New Roman" w:cs="Times New Roman"/>
                <w:lang w:eastAsia="en-IN"/>
              </w:rPr>
              <w:t>34.2</w:t>
            </w:r>
          </w:p>
        </w:tc>
      </w:tr>
      <w:tr w:rsidR="00205C16" w:rsidRPr="00205C16" w:rsidTr="00140FE5">
        <w:trPr>
          <w:trHeight w:val="244"/>
        </w:trPr>
        <w:tc>
          <w:tcPr>
            <w:tcW w:w="6393"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Less number of F&amp;V (need more variety)</w:t>
            </w:r>
          </w:p>
        </w:tc>
        <w:tc>
          <w:tcPr>
            <w:tcW w:w="3175" w:type="dxa"/>
            <w:tcBorders>
              <w:top w:val="nil"/>
              <w:left w:val="nil"/>
              <w:bottom w:val="single" w:sz="4" w:space="0" w:color="auto"/>
              <w:right w:val="single" w:sz="4" w:space="0" w:color="auto"/>
            </w:tcBorders>
            <w:shd w:val="clear" w:color="auto" w:fill="auto"/>
            <w:noWrap/>
            <w:vAlign w:val="bottom"/>
            <w:hideMark/>
          </w:tcPr>
          <w:p w:rsidR="00140FE5" w:rsidRPr="00140FE5" w:rsidRDefault="00FE3461" w:rsidP="00140FE5">
            <w:pPr>
              <w:spacing w:after="0" w:line="240" w:lineRule="auto"/>
              <w:jc w:val="center"/>
              <w:rPr>
                <w:rFonts w:ascii="Times New Roman" w:eastAsia="Times New Roman" w:hAnsi="Times New Roman" w:cs="Times New Roman"/>
                <w:lang w:val="en-IN" w:eastAsia="en-IN"/>
              </w:rPr>
            </w:pPr>
            <w:r>
              <w:rPr>
                <w:rFonts w:ascii="Times New Roman" w:eastAsia="Times New Roman" w:hAnsi="Times New Roman" w:cs="Times New Roman"/>
                <w:lang w:eastAsia="en-IN"/>
              </w:rPr>
              <w:t>25.7</w:t>
            </w:r>
          </w:p>
        </w:tc>
      </w:tr>
      <w:tr w:rsidR="00205C16" w:rsidRPr="00205C16" w:rsidTr="00140FE5">
        <w:trPr>
          <w:trHeight w:val="244"/>
        </w:trPr>
        <w:tc>
          <w:tcPr>
            <w:tcW w:w="6393" w:type="dxa"/>
            <w:tcBorders>
              <w:top w:val="nil"/>
              <w:left w:val="single" w:sz="4" w:space="0" w:color="auto"/>
              <w:bottom w:val="single" w:sz="4" w:space="0" w:color="auto"/>
              <w:right w:val="single" w:sz="4" w:space="0" w:color="auto"/>
            </w:tcBorders>
            <w:shd w:val="clear" w:color="auto" w:fill="auto"/>
            <w:noWrap/>
            <w:vAlign w:val="bottom"/>
            <w:hideMark/>
          </w:tcPr>
          <w:p w:rsidR="00140FE5" w:rsidRPr="00140FE5" w:rsidRDefault="00140FE5" w:rsidP="00140FE5">
            <w:pPr>
              <w:spacing w:after="0" w:line="240" w:lineRule="auto"/>
              <w:rPr>
                <w:rFonts w:ascii="Times New Roman" w:eastAsia="Times New Roman" w:hAnsi="Times New Roman" w:cs="Times New Roman"/>
                <w:lang w:val="en-IN" w:eastAsia="en-IN"/>
              </w:rPr>
            </w:pPr>
            <w:r w:rsidRPr="00140FE5">
              <w:rPr>
                <w:rFonts w:ascii="Times New Roman" w:eastAsia="Times New Roman" w:hAnsi="Times New Roman" w:cs="Times New Roman"/>
                <w:lang w:eastAsia="en-IN"/>
              </w:rPr>
              <w:t xml:space="preserve">Staff </w:t>
            </w:r>
            <w:proofErr w:type="spellStart"/>
            <w:r w:rsidRPr="00140FE5">
              <w:rPr>
                <w:rFonts w:ascii="Times New Roman" w:eastAsia="Times New Roman" w:hAnsi="Times New Roman" w:cs="Times New Roman"/>
                <w:lang w:eastAsia="en-IN"/>
              </w:rPr>
              <w:t>behaviour</w:t>
            </w:r>
            <w:proofErr w:type="spellEnd"/>
            <w:r w:rsidRPr="00140FE5">
              <w:rPr>
                <w:rFonts w:ascii="Times New Roman" w:eastAsia="Times New Roman" w:hAnsi="Times New Roman" w:cs="Times New Roman"/>
                <w:lang w:eastAsia="en-IN"/>
              </w:rPr>
              <w:t xml:space="preserve"> not good (no personal </w:t>
            </w:r>
          </w:p>
        </w:tc>
        <w:tc>
          <w:tcPr>
            <w:tcW w:w="3175" w:type="dxa"/>
            <w:tcBorders>
              <w:top w:val="nil"/>
              <w:left w:val="nil"/>
              <w:bottom w:val="single" w:sz="4" w:space="0" w:color="auto"/>
              <w:right w:val="single" w:sz="4" w:space="0" w:color="auto"/>
            </w:tcBorders>
            <w:shd w:val="clear" w:color="auto" w:fill="auto"/>
            <w:noWrap/>
            <w:vAlign w:val="bottom"/>
            <w:hideMark/>
          </w:tcPr>
          <w:p w:rsidR="00140FE5" w:rsidRPr="00140FE5" w:rsidRDefault="00FE3461" w:rsidP="00140FE5">
            <w:pPr>
              <w:spacing w:after="0" w:line="240" w:lineRule="auto"/>
              <w:jc w:val="center"/>
              <w:rPr>
                <w:rFonts w:ascii="Times New Roman" w:eastAsia="Times New Roman" w:hAnsi="Times New Roman" w:cs="Times New Roman"/>
                <w:lang w:val="en-IN" w:eastAsia="en-IN"/>
              </w:rPr>
            </w:pPr>
            <w:r>
              <w:rPr>
                <w:rFonts w:ascii="Times New Roman" w:eastAsia="Times New Roman" w:hAnsi="Times New Roman" w:cs="Times New Roman"/>
                <w:lang w:eastAsia="en-IN"/>
              </w:rPr>
              <w:t>17.1</w:t>
            </w:r>
          </w:p>
        </w:tc>
      </w:tr>
    </w:tbl>
    <w:p w:rsidR="00140FE5" w:rsidRDefault="00140FE5" w:rsidP="00302C3E">
      <w:pPr>
        <w:spacing w:after="0" w:line="360" w:lineRule="auto"/>
        <w:ind w:firstLine="720"/>
        <w:jc w:val="both"/>
        <w:rPr>
          <w:rFonts w:ascii="Times New Roman" w:hAnsi="Times New Roman"/>
        </w:rPr>
      </w:pPr>
    </w:p>
    <w:p w:rsidR="00302C3E" w:rsidRPr="00DB3C3E" w:rsidRDefault="00600F06" w:rsidP="00302C3E">
      <w:pPr>
        <w:spacing w:after="0" w:line="360" w:lineRule="auto"/>
        <w:ind w:firstLine="720"/>
        <w:jc w:val="both"/>
        <w:rPr>
          <w:rFonts w:ascii="Times New Roman" w:hAnsi="Times New Roman"/>
        </w:rPr>
      </w:pPr>
      <w:r>
        <w:rPr>
          <w:rFonts w:ascii="Times New Roman" w:hAnsi="Times New Roman"/>
        </w:rPr>
        <w:t xml:space="preserve">The study utilized </w:t>
      </w:r>
      <w:proofErr w:type="spellStart"/>
      <w:r>
        <w:rPr>
          <w:rFonts w:ascii="Times New Roman" w:hAnsi="Times New Roman"/>
        </w:rPr>
        <w:t>p</w:t>
      </w:r>
      <w:r w:rsidRPr="00DB3C3E">
        <w:rPr>
          <w:rFonts w:ascii="Times New Roman" w:hAnsi="Times New Roman"/>
        </w:rPr>
        <w:t>robit</w:t>
      </w:r>
      <w:proofErr w:type="spellEnd"/>
      <w:r w:rsidRPr="00DB3C3E">
        <w:rPr>
          <w:rFonts w:ascii="Times New Roman" w:hAnsi="Times New Roman"/>
        </w:rPr>
        <w:t xml:space="preserve"> model to examine various factors that </w:t>
      </w:r>
      <w:r>
        <w:rPr>
          <w:rFonts w:ascii="Times New Roman" w:hAnsi="Times New Roman"/>
        </w:rPr>
        <w:t>affect the consumer’s decisions</w:t>
      </w:r>
      <w:r w:rsidRPr="00DB3C3E">
        <w:rPr>
          <w:rFonts w:ascii="Times New Roman" w:hAnsi="Times New Roman"/>
        </w:rPr>
        <w:t xml:space="preserve"> to visit the supermarkets.</w:t>
      </w:r>
      <w:r w:rsidR="006B282A" w:rsidRPr="00DB3C3E">
        <w:rPr>
          <w:rFonts w:ascii="Times New Roman" w:hAnsi="Times New Roman"/>
        </w:rPr>
        <w:t xml:space="preserve"> </w:t>
      </w:r>
      <w:r w:rsidR="00302C3E" w:rsidRPr="00DB3C3E">
        <w:rPr>
          <w:rFonts w:ascii="Times New Roman" w:hAnsi="Times New Roman"/>
          <w:color w:val="000000"/>
        </w:rPr>
        <w:t>The standard normal cumulative distribution function, as specified below</w:t>
      </w:r>
      <w:r w:rsidR="00022553" w:rsidRPr="00DB3C3E">
        <w:rPr>
          <w:rFonts w:ascii="Times New Roman" w:hAnsi="Times New Roman"/>
          <w:color w:val="000000"/>
        </w:rPr>
        <w:t>:</w:t>
      </w:r>
    </w:p>
    <w:p w:rsidR="00302C3E" w:rsidRPr="00DB3C3E" w:rsidRDefault="00302C3E" w:rsidP="00060233">
      <w:pPr>
        <w:widowControl w:val="0"/>
        <w:spacing w:before="40" w:after="40" w:line="360" w:lineRule="auto"/>
        <w:jc w:val="center"/>
        <w:rPr>
          <w:rFonts w:ascii="Times New Roman" w:hAnsi="Times New Roman"/>
          <w:color w:val="000000"/>
        </w:rPr>
      </w:pPr>
      <m:oMath>
        <m:r>
          <w:rPr>
            <w:rFonts w:ascii="Cambria Math" w:hAnsi="Cambria Math"/>
            <w:color w:val="000000"/>
          </w:rPr>
          <m:t>E</m:t>
        </m:r>
        <m:d>
          <m:dPr>
            <m:ctrlPr>
              <w:rPr>
                <w:rFonts w:ascii="Cambria Math" w:hAnsi="Cambria Math"/>
                <w:i/>
                <w:color w:val="000000"/>
              </w:rPr>
            </m:ctrlPr>
          </m:dPr>
          <m:e>
            <m:sSub>
              <m:sSubPr>
                <m:ctrlPr>
                  <w:rPr>
                    <w:rFonts w:ascii="Cambria Math" w:hAnsi="Cambria Math"/>
                    <w:i/>
                    <w:color w:val="000000"/>
                  </w:rPr>
                </m:ctrlPr>
              </m:sSubPr>
              <m:e>
                <m:r>
                  <w:rPr>
                    <w:rFonts w:ascii="Cambria Math" w:hAnsi="Cambria Math"/>
                    <w:color w:val="000000"/>
                  </w:rPr>
                  <m:t>SM</m:t>
                </m:r>
              </m:e>
              <m:sub>
                <m:r>
                  <w:rPr>
                    <w:rFonts w:ascii="Cambria Math" w:hAnsi="Cambria Math"/>
                    <w:color w:val="000000"/>
                  </w:rPr>
                  <m:t>it</m:t>
                </m:r>
              </m:sub>
            </m:sSub>
          </m:e>
        </m:d>
        <m:r>
          <w:rPr>
            <w:rFonts w:ascii="Cambria Math" w:hAnsi="Cambria Math"/>
            <w:color w:val="000000"/>
          </w:rPr>
          <m:t>=</m:t>
        </m:r>
        <m:func>
          <m:funcPr>
            <m:ctrlPr>
              <w:rPr>
                <w:rFonts w:ascii="Cambria Math" w:hAnsi="Cambria Math"/>
                <w:color w:val="000000"/>
              </w:rPr>
            </m:ctrlPr>
          </m:funcPr>
          <m:fName>
            <m:r>
              <m:rPr>
                <m:sty m:val="p"/>
              </m:rPr>
              <w:rPr>
                <w:rFonts w:ascii="Cambria Math" w:hAnsi="Cambria Math"/>
                <w:color w:val="000000"/>
              </w:rPr>
              <m:t>Pr</m:t>
            </m:r>
          </m:fName>
          <m:e>
            <m:d>
              <m:dPr>
                <m:ctrlPr>
                  <w:rPr>
                    <w:rFonts w:ascii="Cambria Math" w:hAnsi="Cambria Math"/>
                    <w:i/>
                    <w:color w:val="000000"/>
                  </w:rPr>
                </m:ctrlPr>
              </m:dPr>
              <m:e>
                <m:sSub>
                  <m:sSubPr>
                    <m:ctrlPr>
                      <w:rPr>
                        <w:rFonts w:ascii="Cambria Math" w:hAnsi="Cambria Math"/>
                        <w:i/>
                        <w:color w:val="000000"/>
                      </w:rPr>
                    </m:ctrlPr>
                  </m:sSubPr>
                  <m:e>
                    <m:r>
                      <w:rPr>
                        <w:rFonts w:ascii="Cambria Math" w:hAnsi="Cambria Math"/>
                        <w:color w:val="000000"/>
                      </w:rPr>
                      <m:t>SM</m:t>
                    </m:r>
                  </m:e>
                  <m:sub>
                    <m:r>
                      <w:rPr>
                        <w:rFonts w:ascii="Cambria Math" w:hAnsi="Cambria Math"/>
                        <w:color w:val="000000"/>
                      </w:rPr>
                      <m:t>it</m:t>
                    </m:r>
                  </m:sub>
                </m:sSub>
                <m:r>
                  <w:rPr>
                    <w:rFonts w:ascii="Cambria Math" w:hAnsi="Cambria Math"/>
                    <w:color w:val="000000"/>
                  </w:rPr>
                  <m:t>=1</m:t>
                </m:r>
              </m:e>
            </m:d>
            <m:ctrlPr>
              <w:rPr>
                <w:rFonts w:ascii="Cambria Math" w:hAnsi="Cambria Math"/>
                <w:i/>
                <w:color w:val="000000"/>
              </w:rPr>
            </m:ctrlPr>
          </m:e>
        </m:func>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x</m:t>
            </m:r>
          </m:e>
          <m:sub>
            <m:r>
              <w:rPr>
                <w:rFonts w:ascii="Cambria Math" w:hAnsi="Cambria Math"/>
                <w:color w:val="000000"/>
              </w:rPr>
              <m:t>it</m:t>
            </m:r>
          </m:sub>
        </m:sSub>
        <m:r>
          <w:rPr>
            <w:rFonts w:ascii="Cambria Math" w:hAnsi="Cambria Math"/>
            <w:color w:val="000000"/>
          </w:rPr>
          <m:t>γ )</m:t>
        </m:r>
      </m:oMath>
      <w:r w:rsidR="00060233" w:rsidRPr="00DB3C3E">
        <w:rPr>
          <w:rFonts w:ascii="Times New Roman" w:hAnsi="Times New Roman"/>
          <w:color w:val="000000"/>
        </w:rPr>
        <w:t>……………………. I</w:t>
      </w:r>
    </w:p>
    <w:p w:rsidR="00140FE5" w:rsidRPr="00DB3C3E" w:rsidRDefault="00302C3E" w:rsidP="00205C16">
      <w:pPr>
        <w:widowControl w:val="0"/>
        <w:spacing w:before="40" w:after="40" w:line="360" w:lineRule="auto"/>
        <w:ind w:firstLine="720"/>
        <w:jc w:val="both"/>
        <w:rPr>
          <w:rFonts w:ascii="Times New Roman" w:hAnsi="Times New Roman"/>
          <w:b/>
        </w:rPr>
      </w:pPr>
      <w:r w:rsidRPr="00DB3C3E">
        <w:rPr>
          <w:rFonts w:ascii="Times New Roman" w:hAnsi="Times New Roman"/>
          <w:color w:val="000000"/>
        </w:rPr>
        <w:t xml:space="preserve">Where SM is a dummy indicator denoting that represents consumer </w:t>
      </w:r>
      <w:r w:rsidRPr="00DB3C3E">
        <w:rPr>
          <w:rFonts w:ascii="Times New Roman" w:hAnsi="Times New Roman"/>
          <w:i/>
          <w:color w:val="000000"/>
        </w:rPr>
        <w:t>i</w:t>
      </w:r>
      <w:r w:rsidRPr="00DB3C3E">
        <w:rPr>
          <w:rFonts w:ascii="Times New Roman" w:hAnsi="Times New Roman"/>
          <w:b/>
          <w:color w:val="000000"/>
        </w:rPr>
        <w:t xml:space="preserve"> </w:t>
      </w:r>
      <w:r w:rsidRPr="00DB3C3E">
        <w:rPr>
          <w:rFonts w:ascii="Times New Roman" w:hAnsi="Times New Roman"/>
          <w:color w:val="000000"/>
        </w:rPr>
        <w:t xml:space="preserve">participated in purchasing the vegetables and fruits from supermarkets in period </w:t>
      </w:r>
      <w:r w:rsidRPr="00DB3C3E">
        <w:rPr>
          <w:rFonts w:ascii="Times New Roman" w:hAnsi="Times New Roman"/>
          <w:i/>
          <w:color w:val="000000"/>
        </w:rPr>
        <w:t xml:space="preserve">t. </w:t>
      </w:r>
      <w:r w:rsidRPr="00DB3C3E">
        <w:rPr>
          <w:rFonts w:ascii="Times New Roman" w:hAnsi="Times New Roman"/>
          <w:color w:val="000000"/>
        </w:rPr>
        <w:t xml:space="preserve">It takes the value ‘1’ in case of visitor or ‘0’ otherwise. </w:t>
      </w:r>
      <m:oMath>
        <m:r>
          <w:rPr>
            <w:rFonts w:ascii="Cambria Math" w:hAnsi="Cambria Math"/>
            <w:color w:val="000000"/>
          </w:rPr>
          <m:t>∅</m:t>
        </m:r>
      </m:oMath>
      <w:r w:rsidRPr="00DB3C3E">
        <w:rPr>
          <w:rFonts w:ascii="Times New Roman" w:hAnsi="Times New Roman"/>
          <w:color w:val="000000"/>
        </w:rPr>
        <w:t xml:space="preserve"> is the standard normal cumulative distribution function a, and </w:t>
      </w:r>
      <m:oMath>
        <m:r>
          <w:rPr>
            <w:rFonts w:ascii="Cambria Math" w:hAnsi="Cambria Math"/>
            <w:color w:val="000000"/>
          </w:rPr>
          <m:t>γ</m:t>
        </m:r>
      </m:oMath>
      <w:r w:rsidRPr="00DB3C3E">
        <w:rPr>
          <w:rFonts w:ascii="Times New Roman" w:hAnsi="Times New Roman"/>
          <w:color w:val="000000"/>
        </w:rPr>
        <w:t xml:space="preserve"> is a vecto</w:t>
      </w:r>
      <w:r w:rsidR="00060233" w:rsidRPr="00DB3C3E">
        <w:rPr>
          <w:rFonts w:ascii="Times New Roman" w:hAnsi="Times New Roman"/>
          <w:color w:val="000000"/>
        </w:rPr>
        <w:t>r of coefficients. In equation I</w:t>
      </w:r>
      <w:r w:rsidRPr="00DB3C3E">
        <w:rPr>
          <w:rFonts w:ascii="Times New Roman" w:hAnsi="Times New Roman"/>
          <w:color w:val="000000"/>
        </w:rPr>
        <w:t xml:space="preserve">, </w:t>
      </w:r>
      <w:r w:rsidRPr="00DB3C3E">
        <w:rPr>
          <w:rFonts w:ascii="Times New Roman" w:hAnsi="Times New Roman"/>
          <w:i/>
          <w:color w:val="000000"/>
        </w:rPr>
        <w:t>x</w:t>
      </w:r>
      <w:r w:rsidRPr="00DB3C3E">
        <w:rPr>
          <w:rFonts w:ascii="Times New Roman" w:hAnsi="Times New Roman"/>
          <w:color w:val="000000"/>
        </w:rPr>
        <w:t xml:space="preserve"> is a vector of </w:t>
      </w:r>
      <w:r w:rsidR="00464B19" w:rsidRPr="00DB3C3E">
        <w:rPr>
          <w:rFonts w:ascii="Times New Roman" w:hAnsi="Times New Roman"/>
          <w:color w:val="000000"/>
        </w:rPr>
        <w:t>seven</w:t>
      </w:r>
      <w:r w:rsidRPr="00DB3C3E">
        <w:rPr>
          <w:rFonts w:ascii="Times New Roman" w:hAnsi="Times New Roman"/>
          <w:color w:val="000000"/>
        </w:rPr>
        <w:t xml:space="preserve"> variables that account for </w:t>
      </w:r>
      <w:proofErr w:type="gramStart"/>
      <w:r w:rsidRPr="00DB3C3E">
        <w:rPr>
          <w:rFonts w:ascii="Times New Roman" w:hAnsi="Times New Roman"/>
          <w:color w:val="000000"/>
        </w:rPr>
        <w:t>that consumers characteris</w:t>
      </w:r>
      <w:r w:rsidR="00060233" w:rsidRPr="00DB3C3E">
        <w:rPr>
          <w:rFonts w:ascii="Times New Roman" w:hAnsi="Times New Roman"/>
          <w:color w:val="000000"/>
        </w:rPr>
        <w:t>tics</w:t>
      </w:r>
      <w:proofErr w:type="gramEnd"/>
      <w:r w:rsidR="00060233" w:rsidRPr="00DB3C3E">
        <w:rPr>
          <w:rFonts w:ascii="Times New Roman" w:hAnsi="Times New Roman"/>
          <w:color w:val="000000"/>
        </w:rPr>
        <w:t xml:space="preserve"> and </w:t>
      </w:r>
      <w:r w:rsidRPr="00DB3C3E">
        <w:rPr>
          <w:rFonts w:ascii="Times New Roman" w:hAnsi="Times New Roman"/>
          <w:color w:val="000000"/>
        </w:rPr>
        <w:t xml:space="preserve">other aspects related to supermarkets. </w:t>
      </w:r>
    </w:p>
    <w:p w:rsidR="006A64A0" w:rsidRPr="00951075" w:rsidRDefault="006A64A0" w:rsidP="006A64A0">
      <w:pPr>
        <w:spacing w:after="0" w:line="360" w:lineRule="auto"/>
        <w:ind w:firstLine="720"/>
        <w:jc w:val="both"/>
        <w:rPr>
          <w:rFonts w:ascii="Times New Roman" w:hAnsi="Times New Roman"/>
          <w:b/>
        </w:rPr>
      </w:pPr>
      <w:r w:rsidRPr="00951075">
        <w:rPr>
          <w:rFonts w:ascii="Times New Roman" w:hAnsi="Times New Roman"/>
          <w:b/>
        </w:rPr>
        <w:t xml:space="preserve">Table </w:t>
      </w:r>
      <w:r w:rsidR="00E263FA" w:rsidRPr="00951075">
        <w:rPr>
          <w:rFonts w:ascii="Times New Roman" w:hAnsi="Times New Roman"/>
          <w:b/>
        </w:rPr>
        <w:t>8</w:t>
      </w:r>
      <w:r w:rsidRPr="00951075">
        <w:rPr>
          <w:rFonts w:ascii="Times New Roman" w:hAnsi="Times New Roman"/>
          <w:b/>
        </w:rPr>
        <w:t xml:space="preserve">: </w:t>
      </w:r>
      <w:r w:rsidR="0028138A">
        <w:rPr>
          <w:rFonts w:ascii="Times New Roman" w:hAnsi="Times New Roman"/>
          <w:b/>
        </w:rPr>
        <w:t xml:space="preserve">Determining the </w:t>
      </w:r>
      <w:r w:rsidRPr="00951075">
        <w:rPr>
          <w:rFonts w:ascii="Times New Roman" w:hAnsi="Times New Roman"/>
          <w:b/>
        </w:rPr>
        <w:t>factor</w:t>
      </w:r>
      <w:r w:rsidR="0028138A">
        <w:rPr>
          <w:rFonts w:ascii="Times New Roman" w:hAnsi="Times New Roman"/>
          <w:b/>
        </w:rPr>
        <w:t>s</w:t>
      </w:r>
      <w:r w:rsidRPr="00951075">
        <w:rPr>
          <w:rFonts w:ascii="Times New Roman" w:hAnsi="Times New Roman"/>
          <w:b/>
        </w:rPr>
        <w:t xml:space="preserve"> affecting the consumer visiting supermarkets</w:t>
      </w:r>
    </w:p>
    <w:tbl>
      <w:tblPr>
        <w:tblW w:w="9692" w:type="dxa"/>
        <w:tblInd w:w="93" w:type="dxa"/>
        <w:tblLook w:val="04A0" w:firstRow="1" w:lastRow="0" w:firstColumn="1" w:lastColumn="0" w:noHBand="0" w:noVBand="1"/>
      </w:tblPr>
      <w:tblGrid>
        <w:gridCol w:w="5136"/>
        <w:gridCol w:w="2028"/>
        <w:gridCol w:w="1264"/>
        <w:gridCol w:w="1264"/>
      </w:tblGrid>
      <w:tr w:rsidR="006A64A0" w:rsidRPr="00951075" w:rsidTr="00702BF5">
        <w:trPr>
          <w:trHeight w:val="298"/>
        </w:trPr>
        <w:tc>
          <w:tcPr>
            <w:tcW w:w="51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 xml:space="preserve">Particulars </w:t>
            </w:r>
          </w:p>
        </w:tc>
        <w:tc>
          <w:tcPr>
            <w:tcW w:w="2028" w:type="dxa"/>
            <w:tcBorders>
              <w:top w:val="single" w:sz="4" w:space="0" w:color="auto"/>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Coefficients</w:t>
            </w:r>
          </w:p>
        </w:tc>
        <w:tc>
          <w:tcPr>
            <w:tcW w:w="1264" w:type="dxa"/>
            <w:tcBorders>
              <w:top w:val="single" w:sz="4" w:space="0" w:color="auto"/>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SE</w:t>
            </w:r>
          </w:p>
        </w:tc>
        <w:tc>
          <w:tcPr>
            <w:tcW w:w="1264" w:type="dxa"/>
            <w:tcBorders>
              <w:top w:val="single" w:sz="4" w:space="0" w:color="auto"/>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P-value</w:t>
            </w:r>
          </w:p>
        </w:tc>
      </w:tr>
      <w:tr w:rsidR="006A64A0" w:rsidRPr="00951075" w:rsidTr="00702BF5">
        <w:trPr>
          <w:trHeight w:val="298"/>
        </w:trPr>
        <w:tc>
          <w:tcPr>
            <w:tcW w:w="5136" w:type="dxa"/>
            <w:tcBorders>
              <w:top w:val="nil"/>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Age (years)</w:t>
            </w:r>
          </w:p>
        </w:tc>
        <w:tc>
          <w:tcPr>
            <w:tcW w:w="2028"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vertAlign w:val="superscript"/>
              </w:rPr>
            </w:pPr>
            <w:r w:rsidRPr="00951075">
              <w:rPr>
                <w:rFonts w:ascii="Times New Roman" w:eastAsia="Times New Roman" w:hAnsi="Times New Roman" w:cs="Times New Roman"/>
                <w:color w:val="000000"/>
              </w:rPr>
              <w:t>-0.0</w:t>
            </w:r>
            <w:r w:rsidR="00951075">
              <w:rPr>
                <w:rFonts w:ascii="Times New Roman" w:eastAsia="Times New Roman" w:hAnsi="Times New Roman" w:cs="Times New Roman"/>
                <w:color w:val="000000"/>
              </w:rPr>
              <w:t>3</w:t>
            </w:r>
            <w:r w:rsidR="00951075">
              <w:rPr>
                <w:rFonts w:ascii="Times New Roman" w:eastAsia="Times New Roman" w:hAnsi="Times New Roman" w:cs="Times New Roman"/>
                <w:color w:val="000000"/>
                <w:vertAlign w:val="superscript"/>
              </w:rPr>
              <w:t>**</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.01</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0.03</w:t>
            </w:r>
          </w:p>
        </w:tc>
      </w:tr>
      <w:tr w:rsidR="006A64A0" w:rsidRPr="00951075" w:rsidTr="00702BF5">
        <w:trPr>
          <w:trHeight w:val="298"/>
        </w:trPr>
        <w:tc>
          <w:tcPr>
            <w:tcW w:w="5136" w:type="dxa"/>
            <w:tcBorders>
              <w:top w:val="nil"/>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Education (years of schooling)</w:t>
            </w:r>
          </w:p>
        </w:tc>
        <w:tc>
          <w:tcPr>
            <w:tcW w:w="2028"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21</w:t>
            </w:r>
            <w:r w:rsidRPr="00951075">
              <w:rPr>
                <w:rFonts w:ascii="Times New Roman" w:eastAsia="Times New Roman" w:hAnsi="Times New Roman" w:cs="Times New Roman"/>
                <w:color w:val="000000"/>
                <w:vertAlign w:val="superscript"/>
              </w:rPr>
              <w:t>***</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.05</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0.00</w:t>
            </w:r>
          </w:p>
        </w:tc>
      </w:tr>
      <w:tr w:rsidR="006A64A0" w:rsidRPr="00951075" w:rsidTr="00702BF5">
        <w:trPr>
          <w:trHeight w:val="298"/>
        </w:trPr>
        <w:tc>
          <w:tcPr>
            <w:tcW w:w="5136" w:type="dxa"/>
            <w:tcBorders>
              <w:top w:val="nil"/>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Gender (1=female,0  male)</w:t>
            </w:r>
          </w:p>
        </w:tc>
        <w:tc>
          <w:tcPr>
            <w:tcW w:w="2028" w:type="dxa"/>
            <w:tcBorders>
              <w:top w:val="nil"/>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0.89</w:t>
            </w:r>
            <w:r w:rsidR="006A64A0" w:rsidRPr="00951075">
              <w:rPr>
                <w:rFonts w:ascii="Times New Roman" w:eastAsia="Times New Roman" w:hAnsi="Times New Roman" w:cs="Times New Roman"/>
                <w:color w:val="000000"/>
                <w:vertAlign w:val="superscript"/>
              </w:rPr>
              <w:t>**</w:t>
            </w:r>
            <w:r>
              <w:rPr>
                <w:rFonts w:ascii="Times New Roman" w:eastAsia="Times New Roman" w:hAnsi="Times New Roman" w:cs="Times New Roman"/>
                <w:color w:val="000000"/>
                <w:vertAlign w:val="superscript"/>
              </w:rPr>
              <w:t>*</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30</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.00</w:t>
            </w:r>
          </w:p>
        </w:tc>
      </w:tr>
      <w:tr w:rsidR="006A64A0" w:rsidRPr="00951075" w:rsidTr="00702BF5">
        <w:trPr>
          <w:trHeight w:val="298"/>
        </w:trPr>
        <w:tc>
          <w:tcPr>
            <w:tcW w:w="5136" w:type="dxa"/>
            <w:tcBorders>
              <w:top w:val="nil"/>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Income of Consumers</w:t>
            </w:r>
          </w:p>
        </w:tc>
        <w:tc>
          <w:tcPr>
            <w:tcW w:w="2028" w:type="dxa"/>
            <w:tcBorders>
              <w:top w:val="nil"/>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0.00002</w:t>
            </w:r>
            <w:r w:rsidR="006A64A0" w:rsidRPr="00951075">
              <w:rPr>
                <w:rFonts w:ascii="Times New Roman" w:eastAsia="Times New Roman" w:hAnsi="Times New Roman" w:cs="Times New Roman"/>
                <w:color w:val="000000"/>
                <w:vertAlign w:val="superscript"/>
              </w:rPr>
              <w:t>***</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000005</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0.00</w:t>
            </w:r>
          </w:p>
        </w:tc>
      </w:tr>
      <w:tr w:rsidR="006A64A0" w:rsidRPr="00951075" w:rsidTr="00702BF5">
        <w:trPr>
          <w:trHeight w:val="298"/>
        </w:trPr>
        <w:tc>
          <w:tcPr>
            <w:tcW w:w="5136" w:type="dxa"/>
            <w:tcBorders>
              <w:top w:val="nil"/>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Family Size (persons)</w:t>
            </w:r>
          </w:p>
        </w:tc>
        <w:tc>
          <w:tcPr>
            <w:tcW w:w="2028" w:type="dxa"/>
            <w:tcBorders>
              <w:top w:val="nil"/>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0.14</w:t>
            </w:r>
            <w:r>
              <w:rPr>
                <w:rFonts w:ascii="Times New Roman" w:eastAsia="Times New Roman" w:hAnsi="Times New Roman" w:cs="Times New Roman"/>
                <w:color w:val="000000"/>
                <w:vertAlign w:val="superscript"/>
              </w:rPr>
              <w:t>*</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07</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.06</w:t>
            </w:r>
          </w:p>
        </w:tc>
      </w:tr>
      <w:tr w:rsidR="006A64A0" w:rsidRPr="00951075" w:rsidTr="00702BF5">
        <w:trPr>
          <w:trHeight w:val="298"/>
        </w:trPr>
        <w:tc>
          <w:tcPr>
            <w:tcW w:w="5136" w:type="dxa"/>
            <w:tcBorders>
              <w:top w:val="nil"/>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Approachability (distance in km)</w:t>
            </w:r>
          </w:p>
        </w:tc>
        <w:tc>
          <w:tcPr>
            <w:tcW w:w="2028"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vertAlign w:val="superscript"/>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39</w:t>
            </w:r>
            <w:r w:rsidRPr="00951075">
              <w:rPr>
                <w:rFonts w:ascii="Times New Roman" w:eastAsia="Times New Roman" w:hAnsi="Times New Roman" w:cs="Times New Roman"/>
                <w:color w:val="000000"/>
                <w:vertAlign w:val="superscript"/>
              </w:rPr>
              <w:t>NS</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30</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20</w:t>
            </w:r>
          </w:p>
        </w:tc>
      </w:tr>
      <w:tr w:rsidR="006A64A0" w:rsidRPr="00951075" w:rsidTr="00702BF5">
        <w:trPr>
          <w:trHeight w:val="298"/>
        </w:trPr>
        <w:tc>
          <w:tcPr>
            <w:tcW w:w="5136" w:type="dxa"/>
            <w:tcBorders>
              <w:top w:val="nil"/>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Parking Space (1=availability, 0 otherwise</w:t>
            </w:r>
          </w:p>
        </w:tc>
        <w:tc>
          <w:tcPr>
            <w:tcW w:w="2028" w:type="dxa"/>
            <w:tcBorders>
              <w:top w:val="nil"/>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vertAlign w:val="superscript"/>
              </w:rPr>
            </w:pPr>
            <w:r>
              <w:rPr>
                <w:rFonts w:ascii="Times New Roman" w:eastAsia="Times New Roman" w:hAnsi="Times New Roman" w:cs="Times New Roman"/>
                <w:color w:val="000000"/>
              </w:rPr>
              <w:t>0.1</w:t>
            </w:r>
            <w:r w:rsidR="006A64A0" w:rsidRPr="00951075">
              <w:rPr>
                <w:rFonts w:ascii="Times New Roman" w:eastAsia="Times New Roman" w:hAnsi="Times New Roman" w:cs="Times New Roman"/>
                <w:color w:val="000000"/>
              </w:rPr>
              <w:t>0</w:t>
            </w:r>
            <w:r w:rsidR="006A64A0" w:rsidRPr="00951075">
              <w:rPr>
                <w:rFonts w:ascii="Times New Roman" w:eastAsia="Times New Roman" w:hAnsi="Times New Roman" w:cs="Times New Roman"/>
                <w:color w:val="000000"/>
                <w:vertAlign w:val="superscript"/>
              </w:rPr>
              <w:t>NS</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0.43</w:t>
            </w:r>
          </w:p>
        </w:tc>
        <w:tc>
          <w:tcPr>
            <w:tcW w:w="1264" w:type="dxa"/>
            <w:tcBorders>
              <w:top w:val="nil"/>
              <w:left w:val="nil"/>
              <w:bottom w:val="single" w:sz="4" w:space="0" w:color="auto"/>
              <w:right w:val="single" w:sz="4" w:space="0" w:color="auto"/>
            </w:tcBorders>
            <w:shd w:val="clear" w:color="auto" w:fill="auto"/>
            <w:noWrap/>
            <w:vAlign w:val="bottom"/>
            <w:hideMark/>
          </w:tcPr>
          <w:p w:rsidR="006A64A0" w:rsidRPr="00951075" w:rsidRDefault="006A64A0" w:rsidP="00951075">
            <w:pPr>
              <w:spacing w:after="0" w:line="240" w:lineRule="auto"/>
              <w:jc w:val="center"/>
              <w:rPr>
                <w:rFonts w:ascii="Times New Roman" w:eastAsia="Times New Roman" w:hAnsi="Times New Roman" w:cs="Times New Roman"/>
                <w:color w:val="000000"/>
              </w:rPr>
            </w:pPr>
            <w:r w:rsidRPr="00951075">
              <w:rPr>
                <w:rFonts w:ascii="Times New Roman" w:eastAsia="Times New Roman" w:hAnsi="Times New Roman" w:cs="Times New Roman"/>
                <w:color w:val="000000"/>
              </w:rPr>
              <w:t>0.</w:t>
            </w:r>
            <w:r w:rsidR="00951075">
              <w:rPr>
                <w:rFonts w:ascii="Times New Roman" w:eastAsia="Times New Roman" w:hAnsi="Times New Roman" w:cs="Times New Roman"/>
                <w:color w:val="000000"/>
              </w:rPr>
              <w:t>74</w:t>
            </w:r>
          </w:p>
        </w:tc>
      </w:tr>
      <w:tr w:rsidR="006A64A0" w:rsidRPr="00951075" w:rsidTr="00702BF5">
        <w:trPr>
          <w:trHeight w:val="298"/>
        </w:trPr>
        <w:tc>
          <w:tcPr>
            <w:tcW w:w="51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 xml:space="preserve">Constant </w:t>
            </w:r>
          </w:p>
        </w:tc>
        <w:tc>
          <w:tcPr>
            <w:tcW w:w="2028" w:type="dxa"/>
            <w:tcBorders>
              <w:top w:val="single" w:sz="4" w:space="0" w:color="auto"/>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vertAlign w:val="superscript"/>
              </w:rPr>
            </w:pPr>
            <w:r>
              <w:rPr>
                <w:rFonts w:ascii="Times New Roman" w:eastAsia="Times New Roman" w:hAnsi="Times New Roman" w:cs="Times New Roman"/>
                <w:color w:val="000000"/>
              </w:rPr>
              <w:t>-4.32</w:t>
            </w:r>
            <w:r w:rsidRPr="00951075">
              <w:rPr>
                <w:rFonts w:ascii="Times New Roman" w:eastAsia="Times New Roman" w:hAnsi="Times New Roman" w:cs="Times New Roman"/>
                <w:color w:val="000000"/>
                <w:vertAlign w:val="superscript"/>
              </w:rPr>
              <w:t>***</w:t>
            </w:r>
          </w:p>
        </w:tc>
        <w:tc>
          <w:tcPr>
            <w:tcW w:w="1264" w:type="dxa"/>
            <w:tcBorders>
              <w:top w:val="single" w:sz="4" w:space="0" w:color="auto"/>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1.07</w:t>
            </w:r>
          </w:p>
        </w:tc>
        <w:tc>
          <w:tcPr>
            <w:tcW w:w="1264" w:type="dxa"/>
            <w:tcBorders>
              <w:top w:val="single" w:sz="4" w:space="0" w:color="auto"/>
              <w:left w:val="nil"/>
              <w:bottom w:val="single" w:sz="4" w:space="0" w:color="auto"/>
              <w:right w:val="single" w:sz="4" w:space="0" w:color="auto"/>
            </w:tcBorders>
            <w:shd w:val="clear" w:color="auto" w:fill="auto"/>
            <w:noWrap/>
            <w:vAlign w:val="bottom"/>
            <w:hideMark/>
          </w:tcPr>
          <w:p w:rsidR="006A64A0" w:rsidRPr="00951075" w:rsidRDefault="00951075" w:rsidP="00702BF5">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0.00</w:t>
            </w:r>
          </w:p>
        </w:tc>
      </w:tr>
      <w:tr w:rsidR="006A64A0" w:rsidRPr="00951075" w:rsidTr="00702BF5">
        <w:trPr>
          <w:trHeight w:val="298"/>
        </w:trPr>
        <w:tc>
          <w:tcPr>
            <w:tcW w:w="9692"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A64A0" w:rsidRPr="00951075" w:rsidRDefault="006A64A0" w:rsidP="00702BF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Log Likelihood Value =-</w:t>
            </w:r>
            <w:r w:rsidR="00951075">
              <w:rPr>
                <w:rFonts w:ascii="Times New Roman" w:eastAsia="Times New Roman" w:hAnsi="Times New Roman" w:cs="Times New Roman"/>
                <w:color w:val="000000"/>
              </w:rPr>
              <w:t>55.79</w:t>
            </w:r>
          </w:p>
          <w:p w:rsidR="006A64A0" w:rsidRPr="00951075" w:rsidRDefault="006A64A0" w:rsidP="00702BF5">
            <w:pPr>
              <w:pStyle w:val="Default"/>
              <w:rPr>
                <w:sz w:val="22"/>
                <w:szCs w:val="22"/>
              </w:rPr>
            </w:pPr>
            <w:r w:rsidRPr="00951075">
              <w:rPr>
                <w:sz w:val="22"/>
                <w:szCs w:val="22"/>
              </w:rPr>
              <w:t>Pseudo R</w:t>
            </w:r>
            <w:r w:rsidRPr="00951075">
              <w:rPr>
                <w:sz w:val="22"/>
                <w:szCs w:val="22"/>
                <w:vertAlign w:val="superscript"/>
              </w:rPr>
              <w:t>2</w:t>
            </w:r>
            <w:r w:rsidRPr="00951075">
              <w:rPr>
                <w:sz w:val="22"/>
                <w:szCs w:val="22"/>
              </w:rPr>
              <w:t xml:space="preserve"> =0.</w:t>
            </w:r>
            <w:r w:rsidR="00951075">
              <w:rPr>
                <w:sz w:val="22"/>
                <w:szCs w:val="22"/>
              </w:rPr>
              <w:t>49</w:t>
            </w:r>
          </w:p>
          <w:p w:rsidR="006A64A0" w:rsidRPr="00951075" w:rsidRDefault="006A64A0" w:rsidP="00702BF5">
            <w:pPr>
              <w:pStyle w:val="Default"/>
              <w:rPr>
                <w:sz w:val="22"/>
                <w:szCs w:val="22"/>
              </w:rPr>
            </w:pPr>
            <w:r w:rsidRPr="00951075">
              <w:rPr>
                <w:sz w:val="22"/>
                <w:szCs w:val="22"/>
              </w:rPr>
              <w:t xml:space="preserve">LR chi-square= </w:t>
            </w:r>
            <w:r w:rsidR="00951075">
              <w:rPr>
                <w:sz w:val="22"/>
                <w:szCs w:val="22"/>
              </w:rPr>
              <w:t>110.23</w:t>
            </w:r>
          </w:p>
          <w:p w:rsidR="006A64A0" w:rsidRPr="00951075" w:rsidRDefault="006A64A0" w:rsidP="00951075">
            <w:pPr>
              <w:spacing w:after="0" w:line="240" w:lineRule="auto"/>
              <w:rPr>
                <w:rFonts w:ascii="Times New Roman" w:eastAsia="Times New Roman" w:hAnsi="Times New Roman" w:cs="Times New Roman"/>
                <w:color w:val="000000"/>
              </w:rPr>
            </w:pPr>
            <w:r w:rsidRPr="00951075">
              <w:rPr>
                <w:rFonts w:ascii="Times New Roman" w:eastAsia="Times New Roman" w:hAnsi="Times New Roman" w:cs="Times New Roman"/>
                <w:color w:val="000000"/>
              </w:rPr>
              <w:t xml:space="preserve">No of Observation= </w:t>
            </w:r>
            <w:r w:rsidR="00951075">
              <w:rPr>
                <w:rFonts w:ascii="Times New Roman" w:eastAsia="Times New Roman" w:hAnsi="Times New Roman" w:cs="Times New Roman"/>
                <w:color w:val="000000"/>
              </w:rPr>
              <w:t>160</w:t>
            </w:r>
          </w:p>
        </w:tc>
      </w:tr>
    </w:tbl>
    <w:p w:rsidR="006A64A0" w:rsidRPr="00951075" w:rsidRDefault="006A64A0" w:rsidP="006A64A0">
      <w:pPr>
        <w:spacing w:after="0" w:line="360" w:lineRule="auto"/>
        <w:ind w:firstLine="720"/>
        <w:rPr>
          <w:rFonts w:ascii="Times New Roman" w:hAnsi="Times New Roman"/>
        </w:rPr>
      </w:pPr>
      <w:r w:rsidRPr="00951075">
        <w:rPr>
          <w:rFonts w:ascii="Times New Roman" w:hAnsi="Times New Roman"/>
        </w:rPr>
        <w:t>***p&lt;0.01</w:t>
      </w:r>
      <w:proofErr w:type="gramStart"/>
      <w:r w:rsidRPr="00951075">
        <w:rPr>
          <w:rFonts w:ascii="Times New Roman" w:hAnsi="Times New Roman"/>
        </w:rPr>
        <w:t>,*</w:t>
      </w:r>
      <w:proofErr w:type="gramEnd"/>
      <w:r w:rsidRPr="00951075">
        <w:rPr>
          <w:rFonts w:ascii="Times New Roman" w:hAnsi="Times New Roman"/>
        </w:rPr>
        <w:t>*p&lt;0.05,*p&lt;0.1</w:t>
      </w:r>
    </w:p>
    <w:p w:rsidR="00D42BEA" w:rsidRPr="003862A2" w:rsidRDefault="00D42BEA" w:rsidP="00D42BEA">
      <w:pPr>
        <w:spacing w:after="0" w:line="360" w:lineRule="auto"/>
        <w:ind w:firstLine="720"/>
        <w:jc w:val="both"/>
        <w:rPr>
          <w:rFonts w:ascii="Times New Roman" w:hAnsi="Times New Roman"/>
        </w:rPr>
      </w:pPr>
      <w:r w:rsidRPr="00DB3C3E">
        <w:rPr>
          <w:rFonts w:ascii="Times New Roman" w:hAnsi="Times New Roman"/>
        </w:rPr>
        <w:t xml:space="preserve">The </w:t>
      </w:r>
      <w:proofErr w:type="spellStart"/>
      <w:r w:rsidRPr="00DB3C3E">
        <w:rPr>
          <w:rFonts w:ascii="Times New Roman" w:hAnsi="Times New Roman"/>
        </w:rPr>
        <w:t>probit</w:t>
      </w:r>
      <w:proofErr w:type="spellEnd"/>
      <w:r w:rsidRPr="00DB3C3E">
        <w:rPr>
          <w:rFonts w:ascii="Times New Roman" w:hAnsi="Times New Roman"/>
        </w:rPr>
        <w:t xml:space="preserve"> model infers that the coefficient of age has been found negatively significant, which reveals that the probability of visiting supermarkets will be less with </w:t>
      </w:r>
      <w:r>
        <w:rPr>
          <w:rFonts w:ascii="Times New Roman" w:hAnsi="Times New Roman"/>
        </w:rPr>
        <w:t xml:space="preserve">the </w:t>
      </w:r>
      <w:r w:rsidRPr="00DB3C3E">
        <w:rPr>
          <w:rFonts w:ascii="Times New Roman" w:hAnsi="Times New Roman"/>
        </w:rPr>
        <w:t xml:space="preserve">increase in age. </w:t>
      </w:r>
      <w:r>
        <w:rPr>
          <w:rFonts w:ascii="Times New Roman" w:hAnsi="Times New Roman"/>
        </w:rPr>
        <w:t>It simply signifies that</w:t>
      </w:r>
      <w:r w:rsidRPr="00DB3C3E">
        <w:rPr>
          <w:rFonts w:ascii="Times New Roman" w:hAnsi="Times New Roman"/>
        </w:rPr>
        <w:t xml:space="preserve"> young </w:t>
      </w:r>
      <w:r>
        <w:rPr>
          <w:rFonts w:ascii="Times New Roman" w:hAnsi="Times New Roman"/>
        </w:rPr>
        <w:t>consumers</w:t>
      </w:r>
      <w:r w:rsidRPr="00DB3C3E">
        <w:rPr>
          <w:rFonts w:ascii="Times New Roman" w:hAnsi="Times New Roman"/>
        </w:rPr>
        <w:t xml:space="preserve"> would </w:t>
      </w:r>
      <w:r w:rsidR="00F8422D">
        <w:rPr>
          <w:rFonts w:ascii="Times New Roman" w:hAnsi="Times New Roman"/>
        </w:rPr>
        <w:t>like</w:t>
      </w:r>
      <w:r w:rsidRPr="00DB3C3E">
        <w:rPr>
          <w:rFonts w:ascii="Times New Roman" w:hAnsi="Times New Roman"/>
        </w:rPr>
        <w:t xml:space="preserve"> to visit supermarkets (Table 8). Besides this, highly significant </w:t>
      </w:r>
      <w:r w:rsidRPr="00DB3C3E">
        <w:rPr>
          <w:rFonts w:ascii="Times New Roman" w:hAnsi="Times New Roman"/>
        </w:rPr>
        <w:lastRenderedPageBreak/>
        <w:t xml:space="preserve">coefficient of </w:t>
      </w:r>
      <w:r>
        <w:rPr>
          <w:rFonts w:ascii="Times New Roman" w:hAnsi="Times New Roman"/>
        </w:rPr>
        <w:t xml:space="preserve">the </w:t>
      </w:r>
      <w:r w:rsidRPr="00DB3C3E">
        <w:rPr>
          <w:rFonts w:ascii="Times New Roman" w:hAnsi="Times New Roman"/>
        </w:rPr>
        <w:t>level of education</w:t>
      </w:r>
      <w:r>
        <w:rPr>
          <w:rFonts w:ascii="Times New Roman" w:hAnsi="Times New Roman"/>
        </w:rPr>
        <w:t xml:space="preserve"> demonstrated</w:t>
      </w:r>
      <w:r w:rsidRPr="00DB3C3E">
        <w:rPr>
          <w:rFonts w:ascii="Times New Roman" w:hAnsi="Times New Roman"/>
        </w:rPr>
        <w:t xml:space="preserve"> that education </w:t>
      </w:r>
      <w:r>
        <w:rPr>
          <w:rFonts w:ascii="Times New Roman" w:hAnsi="Times New Roman"/>
        </w:rPr>
        <w:t>enhances</w:t>
      </w:r>
      <w:r w:rsidRPr="00DB3C3E">
        <w:rPr>
          <w:rFonts w:ascii="Times New Roman" w:hAnsi="Times New Roman"/>
        </w:rPr>
        <w:t xml:space="preserve"> the probability to purchase F&amp;V from supermarkets instead of local shopkeepers/venders. </w:t>
      </w:r>
      <w:r w:rsidRPr="00084AF9">
        <w:rPr>
          <w:rFonts w:ascii="Times New Roman" w:hAnsi="Times New Roman"/>
        </w:rPr>
        <w:t>Individuals with more education may be more conscious of their health and, therefore, more likely to prioritize purchasing F&amp;V from reputable sources like supermarkets that offer a wide variety of fresh produce.</w:t>
      </w:r>
      <w:r>
        <w:rPr>
          <w:rFonts w:ascii="Times New Roman" w:hAnsi="Times New Roman"/>
        </w:rPr>
        <w:t xml:space="preserve"> Further, the analysis </w:t>
      </w:r>
      <w:r w:rsidRPr="00084AF9">
        <w:rPr>
          <w:rFonts w:ascii="Times New Roman" w:hAnsi="Times New Roman"/>
        </w:rPr>
        <w:t xml:space="preserve">has shown that being female increases the accessibility </w:t>
      </w:r>
      <w:r w:rsidR="00157228">
        <w:rPr>
          <w:rFonts w:ascii="Times New Roman" w:hAnsi="Times New Roman"/>
        </w:rPr>
        <w:t xml:space="preserve">of female </w:t>
      </w:r>
      <w:r w:rsidRPr="00084AF9">
        <w:rPr>
          <w:rFonts w:ascii="Times New Roman" w:hAnsi="Times New Roman"/>
        </w:rPr>
        <w:t>to supermarkets</w:t>
      </w:r>
      <w:r w:rsidR="00157228">
        <w:rPr>
          <w:rFonts w:ascii="Times New Roman" w:hAnsi="Times New Roman"/>
        </w:rPr>
        <w:t xml:space="preserve"> increases</w:t>
      </w:r>
      <w:r>
        <w:rPr>
          <w:rFonts w:ascii="Times New Roman" w:hAnsi="Times New Roman"/>
        </w:rPr>
        <w:t xml:space="preserve"> (</w:t>
      </w:r>
      <w:r w:rsidRPr="00951075">
        <w:rPr>
          <w:rFonts w:ascii="Times New Roman" w:hAnsi="Times New Roman"/>
        </w:rPr>
        <w:t>p&lt;0.01</w:t>
      </w:r>
      <w:r>
        <w:rPr>
          <w:rFonts w:ascii="Times New Roman" w:hAnsi="Times New Roman"/>
        </w:rPr>
        <w:t xml:space="preserve">). </w:t>
      </w:r>
      <w:r w:rsidR="00157228">
        <w:rPr>
          <w:rFonts w:ascii="Times New Roman" w:hAnsi="Times New Roman"/>
        </w:rPr>
        <w:t>This may happen</w:t>
      </w:r>
      <w:bookmarkStart w:id="0" w:name="_GoBack"/>
      <w:bookmarkEnd w:id="0"/>
      <w:r>
        <w:rPr>
          <w:rFonts w:ascii="Times New Roman" w:hAnsi="Times New Roman"/>
        </w:rPr>
        <w:t xml:space="preserve"> due to the fact that </w:t>
      </w:r>
      <w:r w:rsidRPr="00274A06">
        <w:rPr>
          <w:rFonts w:ascii="Times New Roman" w:hAnsi="Times New Roman"/>
        </w:rPr>
        <w:t>women traditionally take on the role of grocery shopping and household management. As a result, they may have more frequent visits to supermarkets compared to other retail outlets. This cultural expectation and division of responsibilities could contribute to the higher probability of women visiting supermarkets.</w:t>
      </w:r>
      <w:r>
        <w:rPr>
          <w:rFonts w:ascii="Times New Roman" w:hAnsi="Times New Roman"/>
        </w:rPr>
        <w:t xml:space="preserve"> F</w:t>
      </w:r>
      <w:r w:rsidRPr="00274A06">
        <w:rPr>
          <w:rFonts w:ascii="Times New Roman" w:hAnsi="Times New Roman"/>
        </w:rPr>
        <w:t>inancial limitations and resource constraints play a role in determining the accessibility of supermarkets for resource-poor consumers.</w:t>
      </w:r>
      <w:r w:rsidRPr="00F82459">
        <w:rPr>
          <w:rFonts w:ascii="Times New Roman" w:hAnsi="Times New Roman" w:cs="Times New Roman"/>
        </w:rPr>
        <w:t xml:space="preserve"> Resource-poor consumers, who face financial constraints and limited disposable income, may find it challenging to afford products available at supermarkets.</w:t>
      </w:r>
      <w:r>
        <w:rPr>
          <w:rFonts w:ascii="Times New Roman" w:hAnsi="Times New Roman"/>
        </w:rPr>
        <w:t xml:space="preserve"> </w:t>
      </w:r>
      <w:r>
        <w:rPr>
          <w:rFonts w:ascii="Times New Roman" w:hAnsi="Times New Roman" w:cs="Times New Roman"/>
        </w:rPr>
        <w:t>M</w:t>
      </w:r>
      <w:r w:rsidRPr="00DB3C3E">
        <w:rPr>
          <w:rFonts w:ascii="Times New Roman" w:hAnsi="Times New Roman" w:cs="Times New Roman"/>
        </w:rPr>
        <w:t xml:space="preserve">ost of the consumers were </w:t>
      </w:r>
      <w:r>
        <w:rPr>
          <w:rFonts w:ascii="Times New Roman" w:hAnsi="Times New Roman" w:cs="Times New Roman"/>
        </w:rPr>
        <w:t>credit-constrained</w:t>
      </w:r>
      <w:r w:rsidRPr="00DB3C3E">
        <w:rPr>
          <w:rFonts w:ascii="Times New Roman" w:hAnsi="Times New Roman" w:cs="Times New Roman"/>
        </w:rPr>
        <w:t xml:space="preserve"> and hence, family income and the wealth status of consumers are important to visit the supermarkets</w:t>
      </w:r>
      <w:r>
        <w:rPr>
          <w:rFonts w:ascii="Times New Roman" w:hAnsi="Times New Roman" w:cs="Times New Roman"/>
        </w:rPr>
        <w:t xml:space="preserve"> (</w:t>
      </w:r>
      <w:r w:rsidRPr="00951075">
        <w:rPr>
          <w:rFonts w:ascii="Times New Roman" w:hAnsi="Times New Roman"/>
        </w:rPr>
        <w:t>p&lt;0.01</w:t>
      </w:r>
      <w:r>
        <w:rPr>
          <w:rFonts w:ascii="Times New Roman" w:hAnsi="Times New Roman"/>
        </w:rPr>
        <w:t>)</w:t>
      </w:r>
      <w:r w:rsidRPr="00DB3C3E">
        <w:rPr>
          <w:rFonts w:ascii="Times New Roman" w:hAnsi="Times New Roman" w:cs="Times New Roman"/>
        </w:rPr>
        <w:t xml:space="preserve">.  The implication of this result is that </w:t>
      </w:r>
      <w:r>
        <w:rPr>
          <w:rFonts w:ascii="Times New Roman" w:hAnsi="Times New Roman" w:cs="Times New Roman"/>
        </w:rPr>
        <w:t xml:space="preserve">the </w:t>
      </w:r>
      <w:r w:rsidRPr="00F82459">
        <w:rPr>
          <w:rFonts w:ascii="Times New Roman" w:hAnsi="Times New Roman" w:cs="Times New Roman"/>
        </w:rPr>
        <w:t xml:space="preserve">affordability gap could restrict their ability to visit and purchase from </w:t>
      </w:r>
      <w:r>
        <w:rPr>
          <w:rFonts w:ascii="Times New Roman" w:hAnsi="Times New Roman" w:cs="Times New Roman"/>
        </w:rPr>
        <w:t>supermarkets</w:t>
      </w:r>
      <w:r w:rsidRPr="00F82459">
        <w:rPr>
          <w:rFonts w:ascii="Times New Roman" w:hAnsi="Times New Roman" w:cs="Times New Roman"/>
        </w:rPr>
        <w:t>.</w:t>
      </w:r>
      <w:r>
        <w:rPr>
          <w:rFonts w:ascii="Times New Roman" w:hAnsi="Times New Roman"/>
        </w:rPr>
        <w:t xml:space="preserve"> </w:t>
      </w:r>
      <w:r w:rsidRPr="00DB3C3E">
        <w:rPr>
          <w:rFonts w:ascii="Times New Roman" w:hAnsi="Times New Roman" w:cs="Times New Roman"/>
        </w:rPr>
        <w:t>Consumers with large family size are likely to have more capacity to try out new products in supermarkets. The family size is positively associated with visiting supermarkets because they might have more earning hands in the family.</w:t>
      </w:r>
      <w:r>
        <w:rPr>
          <w:rFonts w:ascii="Times New Roman" w:hAnsi="Times New Roman" w:cs="Times New Roman"/>
        </w:rPr>
        <w:t xml:space="preserve"> </w:t>
      </w:r>
      <w:r w:rsidRPr="00F82459">
        <w:rPr>
          <w:rFonts w:ascii="Times New Roman" w:hAnsi="Times New Roman" w:cs="Times New Roman"/>
        </w:rPr>
        <w:t>With more individuals contributing to the family income, larger families may have a higher overall earning capacity. This increased financial stability and higher disposable income can provide them with more resources to explore and try out new products available at supermarkets.</w:t>
      </w:r>
      <w:r w:rsidRPr="00DB3C3E">
        <w:rPr>
          <w:rFonts w:ascii="Times New Roman" w:hAnsi="Times New Roman" w:cs="Times New Roman"/>
        </w:rPr>
        <w:t xml:space="preserve"> The </w:t>
      </w:r>
      <w:proofErr w:type="spellStart"/>
      <w:r w:rsidRPr="00DB3C3E">
        <w:rPr>
          <w:rFonts w:ascii="Times New Roman" w:hAnsi="Times New Roman" w:cs="Times New Roman"/>
        </w:rPr>
        <w:t>probit</w:t>
      </w:r>
      <w:proofErr w:type="spellEnd"/>
      <w:r w:rsidRPr="00DB3C3E">
        <w:rPr>
          <w:rFonts w:ascii="Times New Roman" w:hAnsi="Times New Roman" w:cs="Times New Roman"/>
        </w:rPr>
        <w:t xml:space="preserve"> estimates of</w:t>
      </w:r>
      <w:r>
        <w:rPr>
          <w:rFonts w:ascii="Times New Roman" w:hAnsi="Times New Roman" w:cs="Times New Roman"/>
        </w:rPr>
        <w:t xml:space="preserve"> t</w:t>
      </w:r>
      <w:r w:rsidRPr="00F82459">
        <w:rPr>
          <w:rFonts w:ascii="Times New Roman" w:hAnsi="Times New Roman" w:cs="Times New Roman"/>
        </w:rPr>
        <w:t xml:space="preserve">he factor of approachability </w:t>
      </w:r>
      <w:r>
        <w:rPr>
          <w:rFonts w:ascii="Times New Roman" w:hAnsi="Times New Roman" w:cs="Times New Roman"/>
        </w:rPr>
        <w:t>do not</w:t>
      </w:r>
      <w:r w:rsidRPr="00F82459">
        <w:rPr>
          <w:rFonts w:ascii="Times New Roman" w:hAnsi="Times New Roman" w:cs="Times New Roman"/>
        </w:rPr>
        <w:t xml:space="preserve"> </w:t>
      </w:r>
      <w:r>
        <w:rPr>
          <w:rFonts w:ascii="Times New Roman" w:hAnsi="Times New Roman" w:cs="Times New Roman"/>
        </w:rPr>
        <w:t xml:space="preserve">have </w:t>
      </w:r>
      <w:r w:rsidRPr="00F82459">
        <w:rPr>
          <w:rFonts w:ascii="Times New Roman" w:hAnsi="Times New Roman" w:cs="Times New Roman"/>
        </w:rPr>
        <w:t>significant consideration for consumers</w:t>
      </w:r>
      <w:r>
        <w:rPr>
          <w:rFonts w:ascii="Times New Roman" w:hAnsi="Times New Roman" w:cs="Times New Roman"/>
        </w:rPr>
        <w:t xml:space="preserve">. It may be due to the fact that the </w:t>
      </w:r>
      <w:r w:rsidRPr="00F82459">
        <w:rPr>
          <w:rFonts w:ascii="Times New Roman" w:hAnsi="Times New Roman" w:cs="Times New Roman"/>
        </w:rPr>
        <w:t>markets are already conveniently located near residential areas</w:t>
      </w:r>
      <w:r>
        <w:rPr>
          <w:rFonts w:ascii="Times New Roman" w:hAnsi="Times New Roman" w:cs="Times New Roman"/>
        </w:rPr>
        <w:t xml:space="preserve">. In addition to this, the estimates of parking space do not significantly influence the consumers to visit supermarkets. </w:t>
      </w:r>
      <w:r w:rsidRPr="003862A2">
        <w:rPr>
          <w:rFonts w:ascii="Times New Roman" w:hAnsi="Times New Roman" w:cs="Times New Roman"/>
        </w:rPr>
        <w:t>They may not perceive parking as a major challenge or inconvenience, leading to a lack of significant influence on their decision to visit the markets.</w:t>
      </w:r>
    </w:p>
    <w:p w:rsidR="00142E66" w:rsidRPr="007433D8" w:rsidRDefault="00C167CD" w:rsidP="00142E66">
      <w:pPr>
        <w:spacing w:after="0" w:line="360" w:lineRule="auto"/>
        <w:jc w:val="both"/>
        <w:rPr>
          <w:rFonts w:ascii="Times New Roman" w:hAnsi="Times New Roman"/>
          <w:b/>
        </w:rPr>
      </w:pPr>
      <w:r>
        <w:rPr>
          <w:rFonts w:ascii="Times New Roman" w:hAnsi="Times New Roman"/>
          <w:b/>
        </w:rPr>
        <w:t>CONCLUSIONS</w:t>
      </w:r>
    </w:p>
    <w:p w:rsidR="00142E66" w:rsidRPr="00987CB6" w:rsidRDefault="004F0F81" w:rsidP="00786335">
      <w:pPr>
        <w:autoSpaceDE w:val="0"/>
        <w:autoSpaceDN w:val="0"/>
        <w:adjustRightInd w:val="0"/>
        <w:spacing w:after="0" w:line="360" w:lineRule="auto"/>
        <w:ind w:firstLine="720"/>
        <w:jc w:val="both"/>
        <w:rPr>
          <w:rFonts w:ascii="Times New Roman" w:hAnsi="Times New Roman"/>
        </w:rPr>
      </w:pPr>
      <w:r>
        <w:rPr>
          <w:rFonts w:ascii="Times New Roman" w:hAnsi="Times New Roman" w:cs="Times New Roman"/>
        </w:rPr>
        <w:t xml:space="preserve">In Punjab, the </w:t>
      </w:r>
      <w:r w:rsidR="00870909">
        <w:rPr>
          <w:rFonts w:ascii="Times New Roman" w:hAnsi="Times New Roman" w:cs="Times New Roman"/>
        </w:rPr>
        <w:t xml:space="preserve">traditional </w:t>
      </w:r>
      <w:r w:rsidR="003E169C">
        <w:rPr>
          <w:rFonts w:ascii="Times New Roman" w:hAnsi="Times New Roman" w:cs="Times New Roman"/>
        </w:rPr>
        <w:t>F&amp;V</w:t>
      </w:r>
      <w:r w:rsidR="00142E66">
        <w:rPr>
          <w:rFonts w:ascii="Times New Roman" w:hAnsi="Times New Roman" w:cs="Times New Roman"/>
        </w:rPr>
        <w:t xml:space="preserve"> markets</w:t>
      </w:r>
      <w:r w:rsidR="00142E66" w:rsidRPr="00790E3D">
        <w:rPr>
          <w:rFonts w:ascii="Times New Roman" w:hAnsi="Times New Roman" w:cs="Times New Roman"/>
        </w:rPr>
        <w:t xml:space="preserve"> are affected </w:t>
      </w:r>
      <w:r w:rsidR="00142E66">
        <w:rPr>
          <w:rFonts w:ascii="Times New Roman" w:hAnsi="Times New Roman" w:cs="Times New Roman"/>
        </w:rPr>
        <w:t>by</w:t>
      </w:r>
      <w:r w:rsidR="00142E66" w:rsidRPr="00790E3D">
        <w:rPr>
          <w:rFonts w:ascii="Times New Roman" w:hAnsi="Times New Roman" w:cs="Times New Roman"/>
        </w:rPr>
        <w:t xml:space="preserve"> the </w:t>
      </w:r>
      <w:r>
        <w:rPr>
          <w:rFonts w:ascii="Times New Roman" w:hAnsi="Times New Roman" w:cs="Times New Roman"/>
        </w:rPr>
        <w:t>setting up of organized retailing</w:t>
      </w:r>
      <w:r w:rsidR="00142E66" w:rsidRPr="00790E3D">
        <w:rPr>
          <w:rFonts w:ascii="Times New Roman" w:hAnsi="Times New Roman" w:cs="Times New Roman"/>
        </w:rPr>
        <w:t xml:space="preserve">. The supermarkets </w:t>
      </w:r>
      <w:r w:rsidR="00142E66">
        <w:rPr>
          <w:rFonts w:ascii="Times New Roman" w:hAnsi="Times New Roman" w:cs="Times New Roman"/>
        </w:rPr>
        <w:t>had</w:t>
      </w:r>
      <w:r w:rsidR="00142E66" w:rsidRPr="00790E3D">
        <w:rPr>
          <w:rFonts w:ascii="Times New Roman" w:hAnsi="Times New Roman" w:cs="Times New Roman"/>
        </w:rPr>
        <w:t xml:space="preserve"> an adverse impact on the </w:t>
      </w:r>
      <w:r w:rsidR="00AE56CD">
        <w:rPr>
          <w:rFonts w:ascii="Times New Roman" w:hAnsi="Times New Roman" w:cs="Times New Roman"/>
        </w:rPr>
        <w:t>volume of sale</w:t>
      </w:r>
      <w:r w:rsidR="00786335">
        <w:rPr>
          <w:rFonts w:ascii="Times New Roman" w:hAnsi="Times New Roman" w:cs="Times New Roman"/>
        </w:rPr>
        <w:t>, employment</w:t>
      </w:r>
      <w:r w:rsidR="00142E66" w:rsidRPr="00790E3D">
        <w:rPr>
          <w:rFonts w:ascii="Times New Roman" w:hAnsi="Times New Roman" w:cs="Times New Roman"/>
        </w:rPr>
        <w:t xml:space="preserve"> and </w:t>
      </w:r>
      <w:r w:rsidR="00786335">
        <w:rPr>
          <w:rFonts w:ascii="Times New Roman" w:hAnsi="Times New Roman" w:cs="Times New Roman"/>
        </w:rPr>
        <w:t xml:space="preserve">net </w:t>
      </w:r>
      <w:r w:rsidR="00142E66" w:rsidRPr="00790E3D">
        <w:rPr>
          <w:rFonts w:ascii="Times New Roman" w:hAnsi="Times New Roman" w:cs="Times New Roman"/>
        </w:rPr>
        <w:t xml:space="preserve">returns of fruits and vegetable retailers. </w:t>
      </w:r>
      <w:r w:rsidR="00142E66" w:rsidRPr="00D80D81">
        <w:rPr>
          <w:rFonts w:ascii="Times New Roman" w:hAnsi="Times New Roman" w:cs="Times New Roman"/>
          <w:color w:val="000000" w:themeColor="text1"/>
        </w:rPr>
        <w:t xml:space="preserve">To counter </w:t>
      </w:r>
      <w:r w:rsidR="00142E66">
        <w:rPr>
          <w:rFonts w:ascii="Times New Roman" w:hAnsi="Times New Roman" w:cs="Times New Roman"/>
          <w:color w:val="000000" w:themeColor="text1"/>
        </w:rPr>
        <w:t xml:space="preserve">the </w:t>
      </w:r>
      <w:r w:rsidR="00142E66" w:rsidRPr="00D80D81">
        <w:rPr>
          <w:rFonts w:ascii="Times New Roman" w:hAnsi="Times New Roman" w:cs="Times New Roman"/>
          <w:color w:val="000000" w:themeColor="text1"/>
        </w:rPr>
        <w:t xml:space="preserve">adverse impacts </w:t>
      </w:r>
      <w:r w:rsidR="00142E66">
        <w:rPr>
          <w:rFonts w:ascii="Times New Roman" w:hAnsi="Times New Roman" w:cs="Times New Roman"/>
          <w:color w:val="000000" w:themeColor="text1"/>
        </w:rPr>
        <w:t xml:space="preserve">of supermarkets on neighborhood </w:t>
      </w:r>
      <w:r w:rsidR="003E169C">
        <w:rPr>
          <w:rFonts w:ascii="Times New Roman" w:hAnsi="Times New Roman" w:cs="Times New Roman"/>
          <w:color w:val="000000" w:themeColor="text1"/>
        </w:rPr>
        <w:t>F&amp;V</w:t>
      </w:r>
      <w:r w:rsidR="00142E66">
        <w:rPr>
          <w:rFonts w:ascii="Times New Roman" w:hAnsi="Times New Roman" w:cs="Times New Roman"/>
          <w:color w:val="000000" w:themeColor="text1"/>
        </w:rPr>
        <w:t xml:space="preserve"> markets</w:t>
      </w:r>
      <w:r w:rsidR="00142E66" w:rsidRPr="00D80D81">
        <w:rPr>
          <w:rFonts w:ascii="Times New Roman" w:hAnsi="Times New Roman" w:cs="Times New Roman"/>
          <w:color w:val="000000" w:themeColor="text1"/>
        </w:rPr>
        <w:t>, the following suggestions can help to a great extent</w:t>
      </w:r>
      <w:r w:rsidR="00142E66">
        <w:rPr>
          <w:rFonts w:ascii="Times New Roman" w:hAnsi="Times New Roman" w:cs="Times New Roman"/>
          <w:color w:val="000000" w:themeColor="text1"/>
        </w:rPr>
        <w:t>. Firstly, p</w:t>
      </w:r>
      <w:r w:rsidR="00142E66" w:rsidRPr="00F76685">
        <w:rPr>
          <w:rFonts w:ascii="Times New Roman" w:hAnsi="Times New Roman" w:cs="Times New Roman"/>
          <w:color w:val="000000" w:themeColor="text1"/>
        </w:rPr>
        <w:t>roactive government interventions in encouraging retail cooperative and developing sufficient infrastructure for unorganized sectors would help fruits and vegetable retailers for enhancing their efficiency and remain competitive</w:t>
      </w:r>
      <w:r w:rsidR="00142E66">
        <w:rPr>
          <w:rFonts w:ascii="Times New Roman" w:hAnsi="Times New Roman" w:cs="Times New Roman"/>
          <w:color w:val="000000" w:themeColor="text1"/>
        </w:rPr>
        <w:t>. Secondly, fruits and vegetable retailers may form a cartel for making bulk purchases and such cartels alone can serve the purpose of modern logistic services. Thirdly, f</w:t>
      </w:r>
      <w:r w:rsidR="00142E66" w:rsidRPr="00987CB6">
        <w:rPr>
          <w:rFonts w:ascii="Times New Roman" w:hAnsi="Times New Roman" w:cs="Times New Roman"/>
        </w:rPr>
        <w:t xml:space="preserve">ood is </w:t>
      </w:r>
      <w:r w:rsidR="00AE56CD">
        <w:rPr>
          <w:rFonts w:ascii="Times New Roman" w:hAnsi="Times New Roman" w:cs="Times New Roman"/>
        </w:rPr>
        <w:t>a life line of the society</w:t>
      </w:r>
      <w:r w:rsidR="00142E66" w:rsidRPr="00987CB6">
        <w:rPr>
          <w:rFonts w:ascii="Times New Roman" w:hAnsi="Times New Roman" w:cs="Times New Roman"/>
        </w:rPr>
        <w:t xml:space="preserve">, and hence the small retailers associations are to </w:t>
      </w:r>
      <w:r w:rsidR="00AE56CD">
        <w:rPr>
          <w:rFonts w:ascii="Times New Roman" w:hAnsi="Times New Roman" w:cs="Times New Roman"/>
        </w:rPr>
        <w:t xml:space="preserve">be </w:t>
      </w:r>
      <w:r w:rsidR="00142E66" w:rsidRPr="00987CB6">
        <w:rPr>
          <w:rFonts w:ascii="Times New Roman" w:hAnsi="Times New Roman" w:cs="Times New Roman"/>
        </w:rPr>
        <w:t xml:space="preserve">formed to create </w:t>
      </w:r>
      <w:r w:rsidR="00AE56CD">
        <w:rPr>
          <w:rFonts w:ascii="Times New Roman" w:hAnsi="Times New Roman" w:cs="Times New Roman"/>
        </w:rPr>
        <w:t xml:space="preserve">awareness among farmers, vendors </w:t>
      </w:r>
      <w:r w:rsidR="00142E66" w:rsidRPr="00987CB6">
        <w:rPr>
          <w:rFonts w:ascii="Times New Roman" w:hAnsi="Times New Roman" w:cs="Times New Roman"/>
        </w:rPr>
        <w:t xml:space="preserve">and hawkers </w:t>
      </w:r>
      <w:r w:rsidR="00AE56CD">
        <w:rPr>
          <w:rFonts w:ascii="Times New Roman" w:hAnsi="Times New Roman" w:cs="Times New Roman"/>
        </w:rPr>
        <w:t>for supplying</w:t>
      </w:r>
      <w:r w:rsidR="00142E66" w:rsidRPr="00987CB6">
        <w:rPr>
          <w:rFonts w:ascii="Times New Roman" w:hAnsi="Times New Roman" w:cs="Times New Roman"/>
        </w:rPr>
        <w:t xml:space="preserve"> </w:t>
      </w:r>
      <w:r w:rsidR="00142E66" w:rsidRPr="00987CB6">
        <w:rPr>
          <w:rFonts w:ascii="Times New Roman" w:hAnsi="Times New Roman" w:cs="Times New Roman"/>
        </w:rPr>
        <w:lastRenderedPageBreak/>
        <w:t xml:space="preserve">hygienically prepared </w:t>
      </w:r>
      <w:r w:rsidR="00AE56CD">
        <w:rPr>
          <w:rFonts w:ascii="Times New Roman" w:hAnsi="Times New Roman" w:cs="Times New Roman"/>
        </w:rPr>
        <w:t xml:space="preserve">food, which should be provided at door-step </w:t>
      </w:r>
      <w:r w:rsidR="00142E66" w:rsidRPr="00987CB6">
        <w:rPr>
          <w:rFonts w:ascii="Times New Roman" w:hAnsi="Times New Roman" w:cs="Times New Roman"/>
        </w:rPr>
        <w:t xml:space="preserve">to compete with </w:t>
      </w:r>
      <w:r w:rsidR="00142E66">
        <w:rPr>
          <w:rFonts w:ascii="Times New Roman" w:hAnsi="Times New Roman" w:cs="Times New Roman"/>
        </w:rPr>
        <w:t>supermarkets</w:t>
      </w:r>
      <w:r w:rsidR="00142E66" w:rsidRPr="00987CB6">
        <w:rPr>
          <w:rFonts w:ascii="Times New Roman" w:hAnsi="Times New Roman" w:cs="Times New Roman"/>
        </w:rPr>
        <w:t xml:space="preserve">. It would, indeed, be sad for everyone to see traditional markets which till recently were thriving </w:t>
      </w:r>
      <w:r>
        <w:rPr>
          <w:rFonts w:ascii="Times New Roman" w:hAnsi="Times New Roman" w:cs="Times New Roman"/>
        </w:rPr>
        <w:t>are</w:t>
      </w:r>
      <w:r w:rsidR="00142E66" w:rsidRPr="00987CB6">
        <w:rPr>
          <w:rFonts w:ascii="Times New Roman" w:hAnsi="Times New Roman" w:cs="Times New Roman"/>
        </w:rPr>
        <w:t xml:space="preserve"> fading away. Hence, the small retailers need to be encouraged and guided to </w:t>
      </w:r>
      <w:proofErr w:type="spellStart"/>
      <w:r w:rsidR="00142E66" w:rsidRPr="00987CB6">
        <w:rPr>
          <w:rFonts w:ascii="Times New Roman" w:hAnsi="Times New Roman" w:cs="Times New Roman"/>
        </w:rPr>
        <w:t>modernise</w:t>
      </w:r>
      <w:proofErr w:type="spellEnd"/>
      <w:r w:rsidR="00142E66" w:rsidRPr="00987CB6">
        <w:rPr>
          <w:rFonts w:ascii="Times New Roman" w:hAnsi="Times New Roman" w:cs="Times New Roman"/>
        </w:rPr>
        <w:t xml:space="preserve"> not only themselves but the entire marketplace as well.</w:t>
      </w:r>
      <w:r w:rsidR="00142E66" w:rsidRPr="00987CB6">
        <w:rPr>
          <w:rFonts w:ascii="Times New Roman" w:hAnsi="Times New Roman"/>
        </w:rPr>
        <w:t xml:space="preserve"> </w:t>
      </w:r>
    </w:p>
    <w:p w:rsidR="00D23046" w:rsidRPr="00FD7804" w:rsidRDefault="00FD7804" w:rsidP="00142E66">
      <w:pPr>
        <w:spacing w:line="360" w:lineRule="auto"/>
        <w:jc w:val="both"/>
        <w:rPr>
          <w:rFonts w:ascii="Times New Roman" w:hAnsi="Times New Roman"/>
          <w:b/>
        </w:rPr>
      </w:pPr>
      <w:r w:rsidRPr="00FD7804">
        <w:rPr>
          <w:rFonts w:ascii="Times New Roman" w:hAnsi="Times New Roman"/>
          <w:b/>
        </w:rPr>
        <w:t xml:space="preserve">REFERENCES </w:t>
      </w:r>
    </w:p>
    <w:p w:rsidR="007B5BC5" w:rsidRPr="006E31F0" w:rsidRDefault="007B5BC5" w:rsidP="006E31F0">
      <w:pPr>
        <w:autoSpaceDE w:val="0"/>
        <w:autoSpaceDN w:val="0"/>
        <w:adjustRightInd w:val="0"/>
        <w:spacing w:after="0" w:line="360" w:lineRule="auto"/>
        <w:ind w:left="720" w:hanging="720"/>
        <w:jc w:val="both"/>
        <w:rPr>
          <w:rFonts w:ascii="Times New Roman" w:hAnsi="Times New Roman" w:cs="Times New Roman"/>
        </w:rPr>
      </w:pPr>
      <w:proofErr w:type="spellStart"/>
      <w:r w:rsidRPr="006E31F0">
        <w:rPr>
          <w:rFonts w:ascii="Times New Roman" w:hAnsi="Times New Roman" w:cs="Times New Roman"/>
        </w:rPr>
        <w:t>Birthal</w:t>
      </w:r>
      <w:proofErr w:type="spellEnd"/>
      <w:r w:rsidRPr="006E31F0">
        <w:rPr>
          <w:rFonts w:ascii="Times New Roman" w:hAnsi="Times New Roman" w:cs="Times New Roman"/>
        </w:rPr>
        <w:t xml:space="preserve">, PS, Joshi, PK and A Gulati (2005) </w:t>
      </w:r>
      <w:r>
        <w:rPr>
          <w:rFonts w:ascii="Times New Roman" w:hAnsi="Times New Roman" w:cs="Times New Roman"/>
        </w:rPr>
        <w:t>“</w:t>
      </w:r>
      <w:r w:rsidRPr="001D6CD3">
        <w:rPr>
          <w:rFonts w:ascii="Times New Roman" w:hAnsi="Times New Roman" w:cs="Times New Roman"/>
          <w:iCs/>
        </w:rPr>
        <w:t>Vertical Co-Ordination in High</w:t>
      </w:r>
      <w:r>
        <w:rPr>
          <w:rFonts w:ascii="Times New Roman" w:hAnsi="Times New Roman" w:cs="Times New Roman"/>
          <w:iCs/>
        </w:rPr>
        <w:t xml:space="preserve"> </w:t>
      </w:r>
      <w:r w:rsidRPr="001D6CD3">
        <w:rPr>
          <w:rFonts w:ascii="Times New Roman" w:hAnsi="Times New Roman" w:cs="Times New Roman"/>
          <w:iCs/>
        </w:rPr>
        <w:t>value Food Commodities: Implications for Smallholders</w:t>
      </w:r>
      <w:r>
        <w:rPr>
          <w:rFonts w:ascii="Times New Roman" w:hAnsi="Times New Roman" w:cs="Times New Roman"/>
          <w:iCs/>
        </w:rPr>
        <w:t>”</w:t>
      </w:r>
      <w:r w:rsidRPr="006E31F0">
        <w:rPr>
          <w:rFonts w:ascii="Times New Roman" w:hAnsi="Times New Roman" w:cs="Times New Roman"/>
          <w:i/>
          <w:iCs/>
        </w:rPr>
        <w:t xml:space="preserve">. </w:t>
      </w:r>
      <w:r w:rsidRPr="006E31F0">
        <w:rPr>
          <w:rFonts w:ascii="Times New Roman" w:hAnsi="Times New Roman" w:cs="Times New Roman"/>
        </w:rPr>
        <w:t xml:space="preserve">Discussion Paper No. 85, Washington: </w:t>
      </w:r>
      <w:r>
        <w:rPr>
          <w:rFonts w:ascii="Times New Roman" w:hAnsi="Times New Roman" w:cs="Times New Roman"/>
        </w:rPr>
        <w:t>IFPRI</w:t>
      </w:r>
    </w:p>
    <w:p w:rsidR="007B5BC5" w:rsidRPr="006E31F0" w:rsidRDefault="007B5BC5" w:rsidP="00FD7804">
      <w:pPr>
        <w:autoSpaceDE w:val="0"/>
        <w:autoSpaceDN w:val="0"/>
        <w:adjustRightInd w:val="0"/>
        <w:spacing w:after="0" w:line="360" w:lineRule="auto"/>
        <w:ind w:left="720" w:hanging="720"/>
        <w:jc w:val="both"/>
        <w:rPr>
          <w:rFonts w:ascii="Times New Roman" w:hAnsi="Times New Roman" w:cs="Times New Roman"/>
        </w:rPr>
      </w:pPr>
      <w:r w:rsidRPr="006E31F0">
        <w:rPr>
          <w:rFonts w:ascii="Times New Roman" w:hAnsi="Times New Roman" w:cs="Times New Roman"/>
        </w:rPr>
        <w:t xml:space="preserve">Chand R (2012) </w:t>
      </w:r>
      <w:r>
        <w:rPr>
          <w:rFonts w:ascii="Times New Roman" w:hAnsi="Times New Roman" w:cs="Times New Roman"/>
        </w:rPr>
        <w:t>“</w:t>
      </w:r>
      <w:r w:rsidRPr="006E31F0">
        <w:rPr>
          <w:rFonts w:ascii="Times New Roman" w:hAnsi="Times New Roman" w:cs="Times New Roman"/>
        </w:rPr>
        <w:t>Development Policies and Agricultural Markets</w:t>
      </w:r>
      <w:r>
        <w:rPr>
          <w:rFonts w:ascii="Times New Roman" w:hAnsi="Times New Roman" w:cs="Times New Roman"/>
        </w:rPr>
        <w:t>”</w:t>
      </w:r>
      <w:r w:rsidRPr="006E31F0">
        <w:rPr>
          <w:rFonts w:ascii="Times New Roman" w:hAnsi="Times New Roman" w:cs="Times New Roman"/>
        </w:rPr>
        <w:t xml:space="preserve">, </w:t>
      </w:r>
      <w:r w:rsidRPr="006E31F0">
        <w:rPr>
          <w:rFonts w:ascii="Times New Roman" w:hAnsi="Times New Roman" w:cs="Times New Roman"/>
          <w:i/>
          <w:iCs/>
        </w:rPr>
        <w:t xml:space="preserve">Economic and Political Weekly </w:t>
      </w:r>
      <w:r w:rsidRPr="0069415D">
        <w:rPr>
          <w:rFonts w:ascii="Times New Roman" w:hAnsi="Times New Roman" w:cs="Times New Roman"/>
          <w:iCs/>
        </w:rPr>
        <w:t>Vol</w:t>
      </w:r>
      <w:r>
        <w:rPr>
          <w:rFonts w:ascii="Times New Roman" w:hAnsi="Times New Roman" w:cs="Times New Roman"/>
          <w:iCs/>
        </w:rPr>
        <w:t xml:space="preserve">, </w:t>
      </w:r>
      <w:r w:rsidRPr="006E5C59">
        <w:rPr>
          <w:rFonts w:ascii="Times New Roman" w:hAnsi="Times New Roman" w:cs="Times New Roman"/>
        </w:rPr>
        <w:t>47</w:t>
      </w:r>
      <w:r>
        <w:rPr>
          <w:rFonts w:ascii="Times New Roman" w:hAnsi="Times New Roman" w:cs="Times New Roman"/>
        </w:rPr>
        <w:t>,</w:t>
      </w:r>
      <w:r w:rsidRPr="006E5C59">
        <w:rPr>
          <w:rFonts w:ascii="Times New Roman" w:hAnsi="Times New Roman" w:cs="Times New Roman"/>
        </w:rPr>
        <w:t xml:space="preserve"> </w:t>
      </w:r>
      <w:r w:rsidRPr="0069415D">
        <w:rPr>
          <w:rFonts w:ascii="Times New Roman" w:hAnsi="Times New Roman" w:cs="Times New Roman"/>
        </w:rPr>
        <w:t>No</w:t>
      </w:r>
      <w:r>
        <w:rPr>
          <w:rFonts w:ascii="Times New Roman" w:hAnsi="Times New Roman" w:cs="Times New Roman"/>
          <w:b/>
        </w:rPr>
        <w:t xml:space="preserve"> </w:t>
      </w:r>
      <w:r>
        <w:rPr>
          <w:rFonts w:ascii="Times New Roman" w:hAnsi="Times New Roman" w:cs="Times New Roman"/>
        </w:rPr>
        <w:t>52,</w:t>
      </w:r>
      <w:r w:rsidRPr="006E31F0">
        <w:rPr>
          <w:rFonts w:ascii="Times New Roman" w:hAnsi="Times New Roman" w:cs="Times New Roman"/>
        </w:rPr>
        <w:t xml:space="preserve"> </w:t>
      </w:r>
      <w:r>
        <w:rPr>
          <w:rFonts w:ascii="Times New Roman" w:hAnsi="Times New Roman" w:cs="Times New Roman"/>
          <w:iCs/>
        </w:rPr>
        <w:t xml:space="preserve">Pp </w:t>
      </w:r>
      <w:r w:rsidRPr="006E31F0">
        <w:rPr>
          <w:rFonts w:ascii="Times New Roman" w:hAnsi="Times New Roman" w:cs="Times New Roman"/>
        </w:rPr>
        <w:t>53-63.</w:t>
      </w:r>
    </w:p>
    <w:p w:rsidR="007B5BC5" w:rsidRDefault="007B5BC5" w:rsidP="006E31F0">
      <w:pPr>
        <w:autoSpaceDE w:val="0"/>
        <w:autoSpaceDN w:val="0"/>
        <w:adjustRightInd w:val="0"/>
        <w:spacing w:after="0" w:line="360" w:lineRule="auto"/>
        <w:ind w:left="720" w:hanging="720"/>
        <w:jc w:val="both"/>
        <w:rPr>
          <w:rFonts w:ascii="Times New Roman" w:hAnsi="Times New Roman" w:cs="Times New Roman"/>
        </w:rPr>
      </w:pPr>
      <w:proofErr w:type="spellStart"/>
      <w:r>
        <w:rPr>
          <w:rFonts w:ascii="Times New Roman" w:hAnsi="Times New Roman" w:cs="Times New Roman"/>
        </w:rPr>
        <w:t>Jegan</w:t>
      </w:r>
      <w:proofErr w:type="spellEnd"/>
      <w:r>
        <w:rPr>
          <w:rFonts w:ascii="Times New Roman" w:hAnsi="Times New Roman" w:cs="Times New Roman"/>
        </w:rPr>
        <w:t xml:space="preserve"> K and </w:t>
      </w:r>
      <w:proofErr w:type="spellStart"/>
      <w:r>
        <w:rPr>
          <w:rFonts w:ascii="Times New Roman" w:hAnsi="Times New Roman" w:cs="Times New Roman"/>
        </w:rPr>
        <w:t>Kannan</w:t>
      </w:r>
      <w:proofErr w:type="spellEnd"/>
      <w:r>
        <w:rPr>
          <w:rFonts w:ascii="Times New Roman" w:hAnsi="Times New Roman" w:cs="Times New Roman"/>
        </w:rPr>
        <w:t xml:space="preserve"> N (2017) “Customer expectation and perception towards organized and unorganized retail”, </w:t>
      </w:r>
      <w:r w:rsidRPr="00A23068">
        <w:rPr>
          <w:rFonts w:ascii="Times New Roman" w:hAnsi="Times New Roman" w:cs="Times New Roman"/>
          <w:i/>
        </w:rPr>
        <w:t>International Journal of Management</w:t>
      </w:r>
      <w:r>
        <w:rPr>
          <w:rFonts w:ascii="Times New Roman" w:hAnsi="Times New Roman" w:cs="Times New Roman"/>
        </w:rPr>
        <w:t>, Vol 8 No 3: Pp 159-68.</w:t>
      </w:r>
    </w:p>
    <w:p w:rsidR="007B5BC5" w:rsidRPr="006E31F0" w:rsidRDefault="007B5BC5" w:rsidP="006E31F0">
      <w:pPr>
        <w:autoSpaceDE w:val="0"/>
        <w:autoSpaceDN w:val="0"/>
        <w:adjustRightInd w:val="0"/>
        <w:spacing w:after="0" w:line="360" w:lineRule="auto"/>
        <w:ind w:left="720" w:hanging="720"/>
        <w:jc w:val="both"/>
        <w:rPr>
          <w:rFonts w:ascii="Times New Roman" w:hAnsi="Times New Roman" w:cs="Times New Roman"/>
        </w:rPr>
      </w:pPr>
      <w:proofErr w:type="spellStart"/>
      <w:r>
        <w:rPr>
          <w:rFonts w:ascii="Times New Roman" w:hAnsi="Times New Roman" w:cs="Times New Roman"/>
        </w:rPr>
        <w:t>Mathur</w:t>
      </w:r>
      <w:proofErr w:type="spellEnd"/>
      <w:r>
        <w:rPr>
          <w:rFonts w:ascii="Times New Roman" w:hAnsi="Times New Roman" w:cs="Times New Roman"/>
        </w:rPr>
        <w:t xml:space="preserve"> A (2019) Consumer </w:t>
      </w:r>
      <w:proofErr w:type="spellStart"/>
      <w:r>
        <w:rPr>
          <w:rFonts w:ascii="Times New Roman" w:hAnsi="Times New Roman" w:cs="Times New Roman"/>
        </w:rPr>
        <w:t>behaviour</w:t>
      </w:r>
      <w:proofErr w:type="spellEnd"/>
      <w:r>
        <w:rPr>
          <w:rFonts w:ascii="Times New Roman" w:hAnsi="Times New Roman" w:cs="Times New Roman"/>
        </w:rPr>
        <w:t xml:space="preserve"> approach of small consumers and their impact on small retailers, M.Sc. Thesis, Indira Gandhi National Tribal University, </w:t>
      </w:r>
      <w:proofErr w:type="spellStart"/>
      <w:r>
        <w:rPr>
          <w:rFonts w:ascii="Times New Roman" w:hAnsi="Times New Roman" w:cs="Times New Roman"/>
        </w:rPr>
        <w:t>Amarkantak</w:t>
      </w:r>
      <w:proofErr w:type="spellEnd"/>
      <w:r>
        <w:rPr>
          <w:rFonts w:ascii="Times New Roman" w:hAnsi="Times New Roman" w:cs="Times New Roman"/>
        </w:rPr>
        <w:t xml:space="preserve">, Madhya Pradesh. </w:t>
      </w:r>
    </w:p>
    <w:p w:rsidR="007B5BC5" w:rsidRPr="006E31F0" w:rsidRDefault="007B5BC5" w:rsidP="003353D3">
      <w:pPr>
        <w:spacing w:after="0" w:line="360" w:lineRule="auto"/>
        <w:ind w:left="720" w:hanging="720"/>
        <w:jc w:val="both"/>
        <w:rPr>
          <w:rFonts w:ascii="Times New Roman" w:hAnsi="Times New Roman" w:cs="Times New Roman"/>
        </w:rPr>
      </w:pPr>
      <w:r w:rsidRPr="006E31F0">
        <w:rPr>
          <w:rFonts w:ascii="Times New Roman" w:hAnsi="Times New Roman" w:cs="Times New Roman"/>
        </w:rPr>
        <w:t xml:space="preserve">Mohan </w:t>
      </w:r>
      <w:proofErr w:type="spellStart"/>
      <w:r w:rsidRPr="006E31F0">
        <w:rPr>
          <w:rFonts w:ascii="Times New Roman" w:hAnsi="Times New Roman" w:cs="Times New Roman"/>
        </w:rPr>
        <w:t>Guruswamy</w:t>
      </w:r>
      <w:proofErr w:type="spellEnd"/>
      <w:r w:rsidRPr="006E31F0">
        <w:rPr>
          <w:rFonts w:ascii="Times New Roman" w:hAnsi="Times New Roman" w:cs="Times New Roman"/>
        </w:rPr>
        <w:t xml:space="preserve">, Kamal Sharma, Maria Mini Jos (2007) </w:t>
      </w:r>
      <w:r>
        <w:rPr>
          <w:rFonts w:ascii="Times New Roman" w:hAnsi="Times New Roman" w:cs="Times New Roman"/>
        </w:rPr>
        <w:t>“</w:t>
      </w:r>
      <w:r w:rsidRPr="006E31F0">
        <w:rPr>
          <w:rFonts w:ascii="Times New Roman" w:hAnsi="Times New Roman" w:cs="Times New Roman"/>
        </w:rPr>
        <w:t>FDI in r</w:t>
      </w:r>
      <w:r>
        <w:rPr>
          <w:rFonts w:ascii="Times New Roman" w:hAnsi="Times New Roman" w:cs="Times New Roman"/>
        </w:rPr>
        <w:t>e</w:t>
      </w:r>
      <w:r w:rsidRPr="006E31F0">
        <w:rPr>
          <w:rFonts w:ascii="Times New Roman" w:hAnsi="Times New Roman" w:cs="Times New Roman"/>
        </w:rPr>
        <w:t xml:space="preserve">tail-III Implication of </w:t>
      </w:r>
      <w:proofErr w:type="spellStart"/>
      <w:r w:rsidRPr="006E31F0">
        <w:rPr>
          <w:rFonts w:ascii="Times New Roman" w:hAnsi="Times New Roman" w:cs="Times New Roman"/>
        </w:rPr>
        <w:t>Wal</w:t>
      </w:r>
      <w:proofErr w:type="spellEnd"/>
      <w:r w:rsidRPr="006E31F0">
        <w:rPr>
          <w:rFonts w:ascii="Times New Roman" w:hAnsi="Times New Roman" w:cs="Times New Roman"/>
        </w:rPr>
        <w:t xml:space="preserve"> Mart’s Backdoor Entry</w:t>
      </w:r>
      <w:r>
        <w:rPr>
          <w:rFonts w:ascii="Times New Roman" w:hAnsi="Times New Roman" w:cs="Times New Roman"/>
        </w:rPr>
        <w:t>”</w:t>
      </w:r>
      <w:r w:rsidRPr="006E31F0">
        <w:rPr>
          <w:rFonts w:ascii="Times New Roman" w:hAnsi="Times New Roman" w:cs="Times New Roman"/>
        </w:rPr>
        <w:t xml:space="preserve">, Research Report, Center for Policy Alternatives, February. </w:t>
      </w:r>
    </w:p>
    <w:p w:rsidR="007B5BC5" w:rsidRPr="006E31F0" w:rsidRDefault="007B5BC5" w:rsidP="00FD7804">
      <w:pPr>
        <w:autoSpaceDE w:val="0"/>
        <w:autoSpaceDN w:val="0"/>
        <w:adjustRightInd w:val="0"/>
        <w:spacing w:after="0" w:line="360" w:lineRule="auto"/>
        <w:ind w:left="720" w:hanging="720"/>
        <w:jc w:val="both"/>
        <w:rPr>
          <w:rFonts w:ascii="Times New Roman" w:hAnsi="Times New Roman" w:cs="Times New Roman"/>
        </w:rPr>
      </w:pPr>
      <w:r w:rsidRPr="006E31F0">
        <w:rPr>
          <w:rFonts w:ascii="Times New Roman" w:hAnsi="Times New Roman" w:cs="Times New Roman"/>
        </w:rPr>
        <w:t xml:space="preserve">Pritchard B, </w:t>
      </w:r>
      <w:proofErr w:type="spellStart"/>
      <w:r>
        <w:rPr>
          <w:rFonts w:ascii="Times New Roman" w:hAnsi="Times New Roman" w:cs="Times New Roman"/>
        </w:rPr>
        <w:t>Gracy</w:t>
      </w:r>
      <w:proofErr w:type="spellEnd"/>
      <w:r>
        <w:rPr>
          <w:rFonts w:ascii="Times New Roman" w:hAnsi="Times New Roman" w:cs="Times New Roman"/>
        </w:rPr>
        <w:t xml:space="preserve"> </w:t>
      </w:r>
      <w:r w:rsidRPr="006E31F0">
        <w:rPr>
          <w:rFonts w:ascii="Times New Roman" w:hAnsi="Times New Roman" w:cs="Times New Roman"/>
        </w:rPr>
        <w:t>C</w:t>
      </w:r>
      <w:r>
        <w:rPr>
          <w:rFonts w:ascii="Times New Roman" w:hAnsi="Times New Roman" w:cs="Times New Roman"/>
        </w:rPr>
        <w:t>P and Godwin</w:t>
      </w:r>
      <w:r w:rsidRPr="006E31F0">
        <w:rPr>
          <w:rFonts w:ascii="Times New Roman" w:hAnsi="Times New Roman" w:cs="Times New Roman"/>
        </w:rPr>
        <w:t xml:space="preserve"> M (2010) </w:t>
      </w:r>
      <w:r>
        <w:rPr>
          <w:rFonts w:ascii="Times New Roman" w:hAnsi="Times New Roman" w:cs="Times New Roman"/>
        </w:rPr>
        <w:t>“</w:t>
      </w:r>
      <w:r w:rsidRPr="006E31F0">
        <w:rPr>
          <w:rFonts w:ascii="Times New Roman" w:hAnsi="Times New Roman" w:cs="Times New Roman"/>
        </w:rPr>
        <w:t>The Impacts of Supermarket Procurement on Farming Communities in India: Evidence from Rural Karnataka</w:t>
      </w:r>
      <w:r>
        <w:rPr>
          <w:rFonts w:ascii="Times New Roman" w:hAnsi="Times New Roman" w:cs="Times New Roman"/>
        </w:rPr>
        <w:t>”</w:t>
      </w:r>
      <w:r w:rsidRPr="006E31F0">
        <w:rPr>
          <w:rFonts w:ascii="Times New Roman" w:hAnsi="Times New Roman" w:cs="Times New Roman"/>
        </w:rPr>
        <w:t xml:space="preserve">, </w:t>
      </w:r>
      <w:r w:rsidRPr="006E31F0">
        <w:rPr>
          <w:rFonts w:ascii="Times New Roman" w:hAnsi="Times New Roman" w:cs="Times New Roman"/>
          <w:i/>
          <w:iCs/>
        </w:rPr>
        <w:t xml:space="preserve">Development Policy Review, </w:t>
      </w:r>
      <w:r w:rsidRPr="006E31F0">
        <w:rPr>
          <w:rFonts w:ascii="Times New Roman" w:hAnsi="Times New Roman" w:cs="Times New Roman"/>
        </w:rPr>
        <w:t>Vol. 28, No. 4, Pp</w:t>
      </w:r>
      <w:r>
        <w:rPr>
          <w:rFonts w:ascii="Times New Roman" w:hAnsi="Times New Roman" w:cs="Times New Roman"/>
        </w:rPr>
        <w:t xml:space="preserve"> 435-</w:t>
      </w:r>
      <w:r w:rsidRPr="006E31F0">
        <w:rPr>
          <w:rFonts w:ascii="Times New Roman" w:hAnsi="Times New Roman" w:cs="Times New Roman"/>
        </w:rPr>
        <w:t>56.</w:t>
      </w:r>
    </w:p>
    <w:p w:rsidR="007B5BC5" w:rsidRPr="006E31F0" w:rsidRDefault="007B5BC5" w:rsidP="00FD7804">
      <w:pPr>
        <w:autoSpaceDE w:val="0"/>
        <w:autoSpaceDN w:val="0"/>
        <w:adjustRightInd w:val="0"/>
        <w:spacing w:after="0" w:line="360" w:lineRule="auto"/>
        <w:ind w:left="720" w:hanging="720"/>
        <w:jc w:val="both"/>
        <w:rPr>
          <w:rFonts w:ascii="Times New Roman" w:hAnsi="Times New Roman" w:cs="Times New Roman"/>
        </w:rPr>
      </w:pPr>
      <w:proofErr w:type="spellStart"/>
      <w:r w:rsidRPr="006E31F0">
        <w:rPr>
          <w:rFonts w:ascii="Times New Roman" w:hAnsi="Times New Roman" w:cs="Times New Roman"/>
        </w:rPr>
        <w:t>Sekhon</w:t>
      </w:r>
      <w:proofErr w:type="spellEnd"/>
      <w:r w:rsidRPr="006E31F0">
        <w:rPr>
          <w:rFonts w:ascii="Times New Roman" w:hAnsi="Times New Roman" w:cs="Times New Roman"/>
        </w:rPr>
        <w:t xml:space="preserve"> M K and </w:t>
      </w:r>
      <w:proofErr w:type="spellStart"/>
      <w:r w:rsidRPr="006E31F0">
        <w:rPr>
          <w:rFonts w:ascii="Times New Roman" w:hAnsi="Times New Roman" w:cs="Times New Roman"/>
        </w:rPr>
        <w:t>Rangi</w:t>
      </w:r>
      <w:proofErr w:type="spellEnd"/>
      <w:r w:rsidRPr="006E31F0">
        <w:rPr>
          <w:rFonts w:ascii="Times New Roman" w:hAnsi="Times New Roman" w:cs="Times New Roman"/>
        </w:rPr>
        <w:t xml:space="preserve"> P S (2007) </w:t>
      </w:r>
      <w:r>
        <w:rPr>
          <w:rFonts w:ascii="Times New Roman" w:hAnsi="Times New Roman" w:cs="Times New Roman"/>
        </w:rPr>
        <w:t>“</w:t>
      </w:r>
      <w:r w:rsidRPr="006E31F0">
        <w:rPr>
          <w:rFonts w:ascii="Times New Roman" w:hAnsi="Times New Roman" w:cs="Times New Roman"/>
        </w:rPr>
        <w:t xml:space="preserve">Marketing Infrastructure for Sustainable Development-Role of Punjab </w:t>
      </w:r>
      <w:proofErr w:type="spellStart"/>
      <w:r w:rsidRPr="006E31F0">
        <w:rPr>
          <w:rFonts w:ascii="Times New Roman" w:hAnsi="Times New Roman" w:cs="Times New Roman"/>
        </w:rPr>
        <w:t>Mandi</w:t>
      </w:r>
      <w:proofErr w:type="spellEnd"/>
      <w:r w:rsidRPr="006E31F0">
        <w:rPr>
          <w:rFonts w:ascii="Times New Roman" w:hAnsi="Times New Roman" w:cs="Times New Roman"/>
        </w:rPr>
        <w:t xml:space="preserve"> Board</w:t>
      </w:r>
      <w:r>
        <w:rPr>
          <w:rFonts w:ascii="Times New Roman" w:hAnsi="Times New Roman" w:cs="Times New Roman"/>
        </w:rPr>
        <w:t>”</w:t>
      </w:r>
      <w:r w:rsidRPr="006E31F0">
        <w:rPr>
          <w:rFonts w:ascii="Times New Roman" w:hAnsi="Times New Roman" w:cs="Times New Roman"/>
        </w:rPr>
        <w:t>,</w:t>
      </w:r>
      <w:r>
        <w:rPr>
          <w:rFonts w:ascii="Times New Roman" w:hAnsi="Times New Roman" w:cs="Times New Roman"/>
        </w:rPr>
        <w:t xml:space="preserve"> </w:t>
      </w:r>
      <w:r w:rsidRPr="006E31F0">
        <w:rPr>
          <w:rFonts w:ascii="Times New Roman" w:hAnsi="Times New Roman" w:cs="Times New Roman"/>
          <w:i/>
          <w:iCs/>
        </w:rPr>
        <w:t xml:space="preserve">Indian Journal of Agricultural Marketing </w:t>
      </w:r>
      <w:r w:rsidRPr="0069415D">
        <w:rPr>
          <w:rFonts w:ascii="Times New Roman" w:hAnsi="Times New Roman" w:cs="Times New Roman"/>
          <w:iCs/>
        </w:rPr>
        <w:t xml:space="preserve">Vol </w:t>
      </w:r>
      <w:r w:rsidRPr="006E31F0">
        <w:rPr>
          <w:rFonts w:ascii="Times New Roman" w:hAnsi="Times New Roman" w:cs="Times New Roman"/>
        </w:rPr>
        <w:t>21</w:t>
      </w:r>
      <w:r>
        <w:rPr>
          <w:rFonts w:ascii="Times New Roman" w:hAnsi="Times New Roman" w:cs="Times New Roman"/>
        </w:rPr>
        <w:t xml:space="preserve"> No 1,</w:t>
      </w:r>
      <w:r w:rsidRPr="006E31F0">
        <w:rPr>
          <w:rFonts w:ascii="Times New Roman" w:hAnsi="Times New Roman" w:cs="Times New Roman"/>
        </w:rPr>
        <w:t xml:space="preserve"> </w:t>
      </w:r>
      <w:r>
        <w:rPr>
          <w:rFonts w:ascii="Times New Roman" w:hAnsi="Times New Roman" w:cs="Times New Roman"/>
        </w:rPr>
        <w:t>Pp 110-</w:t>
      </w:r>
      <w:r w:rsidRPr="006E31F0">
        <w:rPr>
          <w:rFonts w:ascii="Times New Roman" w:hAnsi="Times New Roman" w:cs="Times New Roman"/>
        </w:rPr>
        <w:t>21.</w:t>
      </w:r>
    </w:p>
    <w:p w:rsidR="007B5BC5" w:rsidRDefault="007B5BC5" w:rsidP="006E31F0">
      <w:pPr>
        <w:autoSpaceDE w:val="0"/>
        <w:autoSpaceDN w:val="0"/>
        <w:adjustRightInd w:val="0"/>
        <w:spacing w:after="0" w:line="360" w:lineRule="auto"/>
        <w:ind w:left="720" w:hanging="720"/>
        <w:jc w:val="both"/>
        <w:rPr>
          <w:rFonts w:ascii="Times New Roman" w:hAnsi="Times New Roman" w:cs="Times New Roman"/>
        </w:rPr>
      </w:pPr>
      <w:r>
        <w:rPr>
          <w:rFonts w:ascii="Times New Roman" w:hAnsi="Times New Roman" w:cs="Times New Roman"/>
        </w:rPr>
        <w:t xml:space="preserve">Singh A and Bansal G (2011) “Impact of </w:t>
      </w:r>
      <w:proofErr w:type="spellStart"/>
      <w:r>
        <w:rPr>
          <w:rFonts w:ascii="Times New Roman" w:hAnsi="Times New Roman" w:cs="Times New Roman"/>
        </w:rPr>
        <w:t>Organised</w:t>
      </w:r>
      <w:proofErr w:type="spellEnd"/>
      <w:r>
        <w:rPr>
          <w:rFonts w:ascii="Times New Roman" w:hAnsi="Times New Roman" w:cs="Times New Roman"/>
        </w:rPr>
        <w:t xml:space="preserve"> retail outlets on unorganized retailers: A case study of Punjab State (India)”, </w:t>
      </w:r>
      <w:r w:rsidRPr="00A23068">
        <w:rPr>
          <w:rFonts w:ascii="Times New Roman" w:hAnsi="Times New Roman" w:cs="Times New Roman"/>
          <w:i/>
        </w:rPr>
        <w:t>International Journal of Management Research</w:t>
      </w:r>
      <w:r>
        <w:rPr>
          <w:rFonts w:ascii="Times New Roman" w:hAnsi="Times New Roman" w:cs="Times New Roman"/>
        </w:rPr>
        <w:t xml:space="preserve">, Vol 1 No 2: Pp 109-51. </w:t>
      </w:r>
    </w:p>
    <w:p w:rsidR="007B5BC5" w:rsidRPr="006E31F0" w:rsidRDefault="007B5BC5" w:rsidP="00FD7804">
      <w:pPr>
        <w:autoSpaceDE w:val="0"/>
        <w:autoSpaceDN w:val="0"/>
        <w:adjustRightInd w:val="0"/>
        <w:spacing w:after="0" w:line="360" w:lineRule="auto"/>
        <w:ind w:left="720" w:hanging="720"/>
        <w:jc w:val="both"/>
        <w:rPr>
          <w:rFonts w:ascii="Times New Roman" w:hAnsi="Times New Roman" w:cs="Times New Roman"/>
        </w:rPr>
      </w:pPr>
      <w:r>
        <w:rPr>
          <w:rFonts w:ascii="Times New Roman" w:hAnsi="Times New Roman" w:cs="Times New Roman"/>
        </w:rPr>
        <w:t>Singh S (2012) “Ro</w:t>
      </w:r>
      <w:r w:rsidRPr="006E31F0">
        <w:rPr>
          <w:rFonts w:ascii="Times New Roman" w:hAnsi="Times New Roman" w:cs="Times New Roman"/>
        </w:rPr>
        <w:t>l</w:t>
      </w:r>
      <w:r>
        <w:rPr>
          <w:rFonts w:ascii="Times New Roman" w:hAnsi="Times New Roman" w:cs="Times New Roman"/>
        </w:rPr>
        <w:t>e</w:t>
      </w:r>
      <w:r w:rsidRPr="006E31F0">
        <w:rPr>
          <w:rFonts w:ascii="Times New Roman" w:hAnsi="Times New Roman" w:cs="Times New Roman"/>
        </w:rPr>
        <w:t xml:space="preserve"> of FDI in Multi-brand Retail Trade in India and its implication</w:t>
      </w:r>
      <w:r>
        <w:rPr>
          <w:rFonts w:ascii="Times New Roman" w:hAnsi="Times New Roman" w:cs="Times New Roman"/>
        </w:rPr>
        <w:t>”</w:t>
      </w:r>
      <w:r w:rsidRPr="006E31F0">
        <w:rPr>
          <w:rFonts w:ascii="Times New Roman" w:hAnsi="Times New Roman" w:cs="Times New Roman"/>
        </w:rPr>
        <w:t xml:space="preserve">, </w:t>
      </w:r>
      <w:r w:rsidRPr="006E31F0">
        <w:rPr>
          <w:rFonts w:ascii="Times New Roman" w:hAnsi="Times New Roman" w:cs="Times New Roman"/>
          <w:i/>
        </w:rPr>
        <w:t>Review of Market Integration</w:t>
      </w:r>
      <w:r w:rsidRPr="006E31F0">
        <w:rPr>
          <w:rFonts w:ascii="Times New Roman" w:hAnsi="Times New Roman" w:cs="Times New Roman"/>
        </w:rPr>
        <w:t xml:space="preserve">, </w:t>
      </w:r>
      <w:r>
        <w:rPr>
          <w:rFonts w:ascii="Times New Roman" w:hAnsi="Times New Roman" w:cs="Times New Roman"/>
        </w:rPr>
        <w:t xml:space="preserve">Vol 4 No 3, Pp </w:t>
      </w:r>
      <w:r w:rsidRPr="006E31F0">
        <w:rPr>
          <w:rFonts w:ascii="Times New Roman" w:hAnsi="Times New Roman" w:cs="Times New Roman"/>
        </w:rPr>
        <w:t>283-308.</w:t>
      </w:r>
    </w:p>
    <w:p w:rsidR="007B5BC5" w:rsidRDefault="007B5BC5" w:rsidP="006E31F0">
      <w:pPr>
        <w:autoSpaceDE w:val="0"/>
        <w:autoSpaceDN w:val="0"/>
        <w:adjustRightInd w:val="0"/>
        <w:spacing w:after="0" w:line="360" w:lineRule="auto"/>
        <w:ind w:left="720" w:hanging="720"/>
        <w:jc w:val="both"/>
        <w:rPr>
          <w:rFonts w:ascii="Times New Roman" w:hAnsi="Times New Roman" w:cs="Times New Roman"/>
        </w:rPr>
      </w:pPr>
      <w:proofErr w:type="spellStart"/>
      <w:r>
        <w:rPr>
          <w:rFonts w:ascii="Times New Roman" w:hAnsi="Times New Roman" w:cs="Times New Roman"/>
        </w:rPr>
        <w:t>Subin</w:t>
      </w:r>
      <w:proofErr w:type="spellEnd"/>
      <w:r>
        <w:rPr>
          <w:rFonts w:ascii="Times New Roman" w:hAnsi="Times New Roman" w:cs="Times New Roman"/>
        </w:rPr>
        <w:t xml:space="preserve"> M K (2019) “Popularity of organized modern retail formats among consumers an analytical study on modern indoor retailing and the customer perception with special reference to Kannur”, </w:t>
      </w:r>
      <w:r w:rsidRPr="00A23068">
        <w:rPr>
          <w:rFonts w:ascii="Times New Roman" w:hAnsi="Times New Roman" w:cs="Times New Roman"/>
          <w:i/>
        </w:rPr>
        <w:t>International Journal of Research in Social Science</w:t>
      </w:r>
      <w:r>
        <w:rPr>
          <w:rFonts w:ascii="Times New Roman" w:hAnsi="Times New Roman" w:cs="Times New Roman"/>
        </w:rPr>
        <w:t xml:space="preserve">, Vol 9 No 1, Pp 9-15.    </w:t>
      </w:r>
    </w:p>
    <w:p w:rsidR="007B5BC5" w:rsidRDefault="007B5BC5" w:rsidP="006E31F0">
      <w:pPr>
        <w:autoSpaceDE w:val="0"/>
        <w:autoSpaceDN w:val="0"/>
        <w:adjustRightInd w:val="0"/>
        <w:spacing w:after="0" w:line="360" w:lineRule="auto"/>
        <w:ind w:left="720" w:hanging="720"/>
        <w:jc w:val="both"/>
        <w:rPr>
          <w:rFonts w:ascii="Times New Roman" w:hAnsi="Times New Roman" w:cs="Times New Roman"/>
        </w:rPr>
      </w:pPr>
      <w:proofErr w:type="spellStart"/>
      <w:r w:rsidRPr="006E31F0">
        <w:rPr>
          <w:rFonts w:ascii="Times New Roman" w:hAnsi="Times New Roman" w:cs="Times New Roman"/>
        </w:rPr>
        <w:t>Sulaima</w:t>
      </w:r>
      <w:r>
        <w:rPr>
          <w:rFonts w:ascii="Times New Roman" w:hAnsi="Times New Roman" w:cs="Times New Roman"/>
        </w:rPr>
        <w:t>n</w:t>
      </w:r>
      <w:proofErr w:type="spellEnd"/>
      <w:r>
        <w:rPr>
          <w:rFonts w:ascii="Times New Roman" w:hAnsi="Times New Roman" w:cs="Times New Roman"/>
        </w:rPr>
        <w:t xml:space="preserve"> V R, </w:t>
      </w:r>
      <w:proofErr w:type="spellStart"/>
      <w:r>
        <w:rPr>
          <w:rFonts w:ascii="Times New Roman" w:hAnsi="Times New Roman" w:cs="Times New Roman"/>
        </w:rPr>
        <w:t>Kalaivani</w:t>
      </w:r>
      <w:proofErr w:type="spellEnd"/>
      <w:r>
        <w:rPr>
          <w:rFonts w:ascii="Times New Roman" w:hAnsi="Times New Roman" w:cs="Times New Roman"/>
        </w:rPr>
        <w:t xml:space="preserve">, NJ and </w:t>
      </w:r>
      <w:proofErr w:type="spellStart"/>
      <w:r>
        <w:rPr>
          <w:rFonts w:ascii="Times New Roman" w:hAnsi="Times New Roman" w:cs="Times New Roman"/>
        </w:rPr>
        <w:t>Handoo</w:t>
      </w:r>
      <w:proofErr w:type="spellEnd"/>
      <w:r w:rsidRPr="006E31F0">
        <w:rPr>
          <w:rFonts w:ascii="Times New Roman" w:hAnsi="Times New Roman" w:cs="Times New Roman"/>
        </w:rPr>
        <w:t xml:space="preserve"> J (2010) </w:t>
      </w:r>
      <w:r>
        <w:rPr>
          <w:rFonts w:ascii="Times New Roman" w:hAnsi="Times New Roman" w:cs="Times New Roman"/>
        </w:rPr>
        <w:t>“</w:t>
      </w:r>
      <w:proofErr w:type="spellStart"/>
      <w:r w:rsidRPr="001D6CD3">
        <w:rPr>
          <w:rFonts w:ascii="Times New Roman" w:hAnsi="Times New Roman" w:cs="Times New Roman"/>
          <w:iCs/>
        </w:rPr>
        <w:t>Organised</w:t>
      </w:r>
      <w:proofErr w:type="spellEnd"/>
      <w:r w:rsidRPr="001D6CD3">
        <w:rPr>
          <w:rFonts w:ascii="Times New Roman" w:hAnsi="Times New Roman" w:cs="Times New Roman"/>
          <w:iCs/>
        </w:rPr>
        <w:t xml:space="preserve"> Retailing of Fresh </w:t>
      </w:r>
      <w:r>
        <w:rPr>
          <w:rFonts w:ascii="Times New Roman" w:hAnsi="Times New Roman" w:cs="Times New Roman"/>
          <w:iCs/>
        </w:rPr>
        <w:t>F&amp;V</w:t>
      </w:r>
      <w:r w:rsidRPr="001D6CD3">
        <w:rPr>
          <w:rFonts w:ascii="Times New Roman" w:hAnsi="Times New Roman" w:cs="Times New Roman"/>
          <w:iCs/>
        </w:rPr>
        <w:t>: Is It Really Helping Producers?</w:t>
      </w:r>
      <w:r>
        <w:rPr>
          <w:rFonts w:ascii="Times New Roman" w:hAnsi="Times New Roman" w:cs="Times New Roman"/>
          <w:iCs/>
        </w:rPr>
        <w:t>”</w:t>
      </w:r>
      <w:r w:rsidRPr="006E31F0">
        <w:rPr>
          <w:rFonts w:ascii="Times New Roman" w:hAnsi="Times New Roman" w:cs="Times New Roman"/>
          <w:i/>
          <w:iCs/>
        </w:rPr>
        <w:t xml:space="preserve"> </w:t>
      </w:r>
      <w:r w:rsidRPr="006E31F0">
        <w:rPr>
          <w:rFonts w:ascii="Times New Roman" w:hAnsi="Times New Roman" w:cs="Times New Roman"/>
        </w:rPr>
        <w:t>Working</w:t>
      </w:r>
      <w:r w:rsidRPr="006E31F0">
        <w:rPr>
          <w:rFonts w:ascii="Times New Roman" w:hAnsi="Times New Roman" w:cs="Times New Roman"/>
          <w:i/>
          <w:iCs/>
        </w:rPr>
        <w:t xml:space="preserve"> </w:t>
      </w:r>
      <w:r w:rsidRPr="006E31F0">
        <w:rPr>
          <w:rFonts w:ascii="Times New Roman" w:hAnsi="Times New Roman" w:cs="Times New Roman"/>
        </w:rPr>
        <w:t>Paper: 2010-01, Hyderabad: Centre for Research on Innovation and</w:t>
      </w:r>
      <w:r w:rsidRPr="006E31F0">
        <w:rPr>
          <w:rFonts w:ascii="Times New Roman" w:hAnsi="Times New Roman" w:cs="Times New Roman"/>
          <w:i/>
          <w:iCs/>
        </w:rPr>
        <w:t xml:space="preserve"> </w:t>
      </w:r>
      <w:r w:rsidRPr="006E31F0">
        <w:rPr>
          <w:rFonts w:ascii="Times New Roman" w:hAnsi="Times New Roman" w:cs="Times New Roman"/>
        </w:rPr>
        <w:t>Scie</w:t>
      </w:r>
      <w:r>
        <w:rPr>
          <w:rFonts w:ascii="Times New Roman" w:hAnsi="Times New Roman" w:cs="Times New Roman"/>
        </w:rPr>
        <w:t>nce Policy</w:t>
      </w:r>
      <w:r w:rsidRPr="006E31F0">
        <w:rPr>
          <w:rFonts w:ascii="Times New Roman" w:hAnsi="Times New Roman" w:cs="Times New Roman"/>
        </w:rPr>
        <w:t>.</w:t>
      </w:r>
    </w:p>
    <w:p w:rsidR="006E31F0" w:rsidRPr="006E31F0" w:rsidRDefault="006E31F0" w:rsidP="006E31F0">
      <w:pPr>
        <w:autoSpaceDE w:val="0"/>
        <w:autoSpaceDN w:val="0"/>
        <w:adjustRightInd w:val="0"/>
        <w:spacing w:after="0" w:line="360" w:lineRule="auto"/>
        <w:ind w:left="720" w:hanging="720"/>
        <w:jc w:val="both"/>
        <w:rPr>
          <w:rFonts w:ascii="Times New Roman" w:hAnsi="Times New Roman" w:cs="Times New Roman"/>
          <w:i/>
          <w:color w:val="000000" w:themeColor="text1"/>
        </w:rPr>
      </w:pPr>
    </w:p>
    <w:p w:rsidR="00D23046" w:rsidRPr="006E31F0" w:rsidRDefault="00D23046" w:rsidP="006E31F0">
      <w:pPr>
        <w:spacing w:after="0" w:line="360" w:lineRule="auto"/>
        <w:ind w:firstLine="720"/>
        <w:jc w:val="both"/>
        <w:rPr>
          <w:rFonts w:ascii="Times New Roman" w:hAnsi="Times New Roman" w:cs="Times New Roman"/>
        </w:rPr>
      </w:pPr>
    </w:p>
    <w:p w:rsidR="00A2715D" w:rsidRPr="00447E9E" w:rsidRDefault="00A2715D" w:rsidP="00447E9E">
      <w:pPr>
        <w:spacing w:after="0" w:line="360" w:lineRule="auto"/>
        <w:ind w:firstLine="720"/>
        <w:jc w:val="both"/>
        <w:rPr>
          <w:rFonts w:ascii="Times New Roman" w:hAnsi="Times New Roman"/>
        </w:rPr>
      </w:pPr>
    </w:p>
    <w:sectPr w:rsidR="00A2715D" w:rsidRPr="00447E9E" w:rsidSect="000F456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aavi">
    <w:panose1 w:val="020B0502040204020203"/>
    <w:charset w:val="00"/>
    <w:family w:val="swiss"/>
    <w:pitch w:val="variable"/>
    <w:sig w:usb0="0002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manOldStyle">
    <w:altName w:val="Yu Gothic UI"/>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438"/>
    <w:rsid w:val="000133DD"/>
    <w:rsid w:val="00022553"/>
    <w:rsid w:val="0003665D"/>
    <w:rsid w:val="0004558E"/>
    <w:rsid w:val="000551E5"/>
    <w:rsid w:val="00060233"/>
    <w:rsid w:val="0006321B"/>
    <w:rsid w:val="00066310"/>
    <w:rsid w:val="000930EF"/>
    <w:rsid w:val="000A0C59"/>
    <w:rsid w:val="000A4EFC"/>
    <w:rsid w:val="000B27C7"/>
    <w:rsid w:val="000B7649"/>
    <w:rsid w:val="000C691E"/>
    <w:rsid w:val="000D0969"/>
    <w:rsid w:val="000E2E9A"/>
    <w:rsid w:val="000E32E6"/>
    <w:rsid w:val="000E54D2"/>
    <w:rsid w:val="000F1693"/>
    <w:rsid w:val="000F4566"/>
    <w:rsid w:val="001037BA"/>
    <w:rsid w:val="00106F88"/>
    <w:rsid w:val="00107E72"/>
    <w:rsid w:val="00112AF7"/>
    <w:rsid w:val="00114129"/>
    <w:rsid w:val="001174AC"/>
    <w:rsid w:val="0012091E"/>
    <w:rsid w:val="00123F5B"/>
    <w:rsid w:val="001264AA"/>
    <w:rsid w:val="0013791E"/>
    <w:rsid w:val="00140FE5"/>
    <w:rsid w:val="00142E66"/>
    <w:rsid w:val="001476B2"/>
    <w:rsid w:val="00157228"/>
    <w:rsid w:val="00165E62"/>
    <w:rsid w:val="00167EAD"/>
    <w:rsid w:val="0017306C"/>
    <w:rsid w:val="00174383"/>
    <w:rsid w:val="00175489"/>
    <w:rsid w:val="00177490"/>
    <w:rsid w:val="001778E2"/>
    <w:rsid w:val="0018171F"/>
    <w:rsid w:val="00191057"/>
    <w:rsid w:val="00197775"/>
    <w:rsid w:val="001B03A4"/>
    <w:rsid w:val="001B5532"/>
    <w:rsid w:val="001B56DF"/>
    <w:rsid w:val="001C56F2"/>
    <w:rsid w:val="001D25FC"/>
    <w:rsid w:val="001D6CD3"/>
    <w:rsid w:val="001E0DE3"/>
    <w:rsid w:val="00205C16"/>
    <w:rsid w:val="00225236"/>
    <w:rsid w:val="00230F55"/>
    <w:rsid w:val="00244B0D"/>
    <w:rsid w:val="00246A6C"/>
    <w:rsid w:val="0025334F"/>
    <w:rsid w:val="0025784A"/>
    <w:rsid w:val="00263BBF"/>
    <w:rsid w:val="00271715"/>
    <w:rsid w:val="00280D0B"/>
    <w:rsid w:val="0028138A"/>
    <w:rsid w:val="002821F5"/>
    <w:rsid w:val="002856DA"/>
    <w:rsid w:val="00285F31"/>
    <w:rsid w:val="0028713E"/>
    <w:rsid w:val="002A4CA0"/>
    <w:rsid w:val="002A6F4E"/>
    <w:rsid w:val="002C138C"/>
    <w:rsid w:val="002D035C"/>
    <w:rsid w:val="002F13B6"/>
    <w:rsid w:val="00300009"/>
    <w:rsid w:val="003001CF"/>
    <w:rsid w:val="00302C3E"/>
    <w:rsid w:val="003120BD"/>
    <w:rsid w:val="003226D6"/>
    <w:rsid w:val="00330341"/>
    <w:rsid w:val="00334E2C"/>
    <w:rsid w:val="003353D3"/>
    <w:rsid w:val="0034126D"/>
    <w:rsid w:val="00367223"/>
    <w:rsid w:val="0037013A"/>
    <w:rsid w:val="003711C2"/>
    <w:rsid w:val="003843A3"/>
    <w:rsid w:val="003C2E05"/>
    <w:rsid w:val="003D5A00"/>
    <w:rsid w:val="003E0EEC"/>
    <w:rsid w:val="003E169C"/>
    <w:rsid w:val="003E47C7"/>
    <w:rsid w:val="003E566C"/>
    <w:rsid w:val="003E77A0"/>
    <w:rsid w:val="003F0D40"/>
    <w:rsid w:val="003F365F"/>
    <w:rsid w:val="003F7AA5"/>
    <w:rsid w:val="00405A9E"/>
    <w:rsid w:val="00407A2A"/>
    <w:rsid w:val="00422DAD"/>
    <w:rsid w:val="004314FE"/>
    <w:rsid w:val="00433798"/>
    <w:rsid w:val="00447E9E"/>
    <w:rsid w:val="004516AA"/>
    <w:rsid w:val="00462051"/>
    <w:rsid w:val="004645FE"/>
    <w:rsid w:val="00464B19"/>
    <w:rsid w:val="00466424"/>
    <w:rsid w:val="0048282B"/>
    <w:rsid w:val="004833B9"/>
    <w:rsid w:val="00486092"/>
    <w:rsid w:val="004860B1"/>
    <w:rsid w:val="00490552"/>
    <w:rsid w:val="00496BCE"/>
    <w:rsid w:val="00497FFD"/>
    <w:rsid w:val="004A5B2F"/>
    <w:rsid w:val="004B267A"/>
    <w:rsid w:val="004B3D00"/>
    <w:rsid w:val="004B6B2A"/>
    <w:rsid w:val="004D7667"/>
    <w:rsid w:val="004E1197"/>
    <w:rsid w:val="004E2F1E"/>
    <w:rsid w:val="004E5094"/>
    <w:rsid w:val="004F0F81"/>
    <w:rsid w:val="004F4A87"/>
    <w:rsid w:val="00515D01"/>
    <w:rsid w:val="00515FA4"/>
    <w:rsid w:val="00535B2F"/>
    <w:rsid w:val="00545604"/>
    <w:rsid w:val="00556675"/>
    <w:rsid w:val="00561B75"/>
    <w:rsid w:val="005660CF"/>
    <w:rsid w:val="00580D8C"/>
    <w:rsid w:val="00582841"/>
    <w:rsid w:val="00596356"/>
    <w:rsid w:val="005C1B35"/>
    <w:rsid w:val="005E3BA1"/>
    <w:rsid w:val="005E6531"/>
    <w:rsid w:val="005E73B8"/>
    <w:rsid w:val="005E7E28"/>
    <w:rsid w:val="0060048C"/>
    <w:rsid w:val="00600F06"/>
    <w:rsid w:val="00611574"/>
    <w:rsid w:val="00635D4D"/>
    <w:rsid w:val="006409C9"/>
    <w:rsid w:val="0065483A"/>
    <w:rsid w:val="00655802"/>
    <w:rsid w:val="006639B2"/>
    <w:rsid w:val="00666D40"/>
    <w:rsid w:val="006675AE"/>
    <w:rsid w:val="00670B82"/>
    <w:rsid w:val="00674D1E"/>
    <w:rsid w:val="00682502"/>
    <w:rsid w:val="00686E3A"/>
    <w:rsid w:val="0069415D"/>
    <w:rsid w:val="006A2E8A"/>
    <w:rsid w:val="006A46A1"/>
    <w:rsid w:val="006A64A0"/>
    <w:rsid w:val="006B282A"/>
    <w:rsid w:val="006B3AB2"/>
    <w:rsid w:val="006C1BC6"/>
    <w:rsid w:val="006C4426"/>
    <w:rsid w:val="006C523C"/>
    <w:rsid w:val="006D59A8"/>
    <w:rsid w:val="006E31F0"/>
    <w:rsid w:val="006E412B"/>
    <w:rsid w:val="006E5A97"/>
    <w:rsid w:val="006E5C59"/>
    <w:rsid w:val="006F286A"/>
    <w:rsid w:val="00702BF5"/>
    <w:rsid w:val="007167C8"/>
    <w:rsid w:val="00726262"/>
    <w:rsid w:val="0073284B"/>
    <w:rsid w:val="007406E9"/>
    <w:rsid w:val="00740A01"/>
    <w:rsid w:val="00743DA9"/>
    <w:rsid w:val="00751160"/>
    <w:rsid w:val="0076289D"/>
    <w:rsid w:val="00786335"/>
    <w:rsid w:val="00787C36"/>
    <w:rsid w:val="007920F4"/>
    <w:rsid w:val="007A6361"/>
    <w:rsid w:val="007A6B0B"/>
    <w:rsid w:val="007A7B05"/>
    <w:rsid w:val="007B152B"/>
    <w:rsid w:val="007B5BC5"/>
    <w:rsid w:val="007D3200"/>
    <w:rsid w:val="007E4E45"/>
    <w:rsid w:val="007F6FF2"/>
    <w:rsid w:val="00802049"/>
    <w:rsid w:val="00804158"/>
    <w:rsid w:val="0080433F"/>
    <w:rsid w:val="00804A3D"/>
    <w:rsid w:val="00810B93"/>
    <w:rsid w:val="00827F38"/>
    <w:rsid w:val="008316BD"/>
    <w:rsid w:val="00835773"/>
    <w:rsid w:val="00836C1A"/>
    <w:rsid w:val="00836F05"/>
    <w:rsid w:val="00847595"/>
    <w:rsid w:val="00861F31"/>
    <w:rsid w:val="00867E10"/>
    <w:rsid w:val="00870909"/>
    <w:rsid w:val="008725FF"/>
    <w:rsid w:val="008774FA"/>
    <w:rsid w:val="00881A11"/>
    <w:rsid w:val="00883AEF"/>
    <w:rsid w:val="00891319"/>
    <w:rsid w:val="008B008D"/>
    <w:rsid w:val="008B1828"/>
    <w:rsid w:val="008C5173"/>
    <w:rsid w:val="008D04A4"/>
    <w:rsid w:val="008D7193"/>
    <w:rsid w:val="008F5AA2"/>
    <w:rsid w:val="008F7C08"/>
    <w:rsid w:val="00901D7B"/>
    <w:rsid w:val="00951075"/>
    <w:rsid w:val="009602C8"/>
    <w:rsid w:val="009636FC"/>
    <w:rsid w:val="009844C4"/>
    <w:rsid w:val="00984A9F"/>
    <w:rsid w:val="009A6008"/>
    <w:rsid w:val="009B3998"/>
    <w:rsid w:val="009C4657"/>
    <w:rsid w:val="009C4C1C"/>
    <w:rsid w:val="009D6D2A"/>
    <w:rsid w:val="009E740A"/>
    <w:rsid w:val="009F0495"/>
    <w:rsid w:val="00A04577"/>
    <w:rsid w:val="00A11705"/>
    <w:rsid w:val="00A150A0"/>
    <w:rsid w:val="00A16B6D"/>
    <w:rsid w:val="00A16F5A"/>
    <w:rsid w:val="00A23068"/>
    <w:rsid w:val="00A2715D"/>
    <w:rsid w:val="00A37BF6"/>
    <w:rsid w:val="00A6075F"/>
    <w:rsid w:val="00A7204A"/>
    <w:rsid w:val="00A86BAD"/>
    <w:rsid w:val="00A96FEE"/>
    <w:rsid w:val="00A9799E"/>
    <w:rsid w:val="00AA340B"/>
    <w:rsid w:val="00AB5E25"/>
    <w:rsid w:val="00AC129A"/>
    <w:rsid w:val="00AC1A83"/>
    <w:rsid w:val="00AE56CD"/>
    <w:rsid w:val="00AF67EC"/>
    <w:rsid w:val="00B109DC"/>
    <w:rsid w:val="00B41157"/>
    <w:rsid w:val="00B42525"/>
    <w:rsid w:val="00B7477D"/>
    <w:rsid w:val="00B77DE3"/>
    <w:rsid w:val="00B813B0"/>
    <w:rsid w:val="00B82831"/>
    <w:rsid w:val="00B8610F"/>
    <w:rsid w:val="00B932DD"/>
    <w:rsid w:val="00BA1273"/>
    <w:rsid w:val="00BD7921"/>
    <w:rsid w:val="00BF02A8"/>
    <w:rsid w:val="00BF6698"/>
    <w:rsid w:val="00C00D58"/>
    <w:rsid w:val="00C02B83"/>
    <w:rsid w:val="00C05438"/>
    <w:rsid w:val="00C167CD"/>
    <w:rsid w:val="00C17B57"/>
    <w:rsid w:val="00C2640E"/>
    <w:rsid w:val="00C34535"/>
    <w:rsid w:val="00C360A0"/>
    <w:rsid w:val="00C465F2"/>
    <w:rsid w:val="00C7105F"/>
    <w:rsid w:val="00C87AF6"/>
    <w:rsid w:val="00C92328"/>
    <w:rsid w:val="00CA1E43"/>
    <w:rsid w:val="00CA5917"/>
    <w:rsid w:val="00CB794B"/>
    <w:rsid w:val="00CD1457"/>
    <w:rsid w:val="00CD4773"/>
    <w:rsid w:val="00CE10F2"/>
    <w:rsid w:val="00CE7626"/>
    <w:rsid w:val="00D073E3"/>
    <w:rsid w:val="00D10700"/>
    <w:rsid w:val="00D12FD4"/>
    <w:rsid w:val="00D23046"/>
    <w:rsid w:val="00D23640"/>
    <w:rsid w:val="00D311FB"/>
    <w:rsid w:val="00D42BEA"/>
    <w:rsid w:val="00D42CF5"/>
    <w:rsid w:val="00D455B7"/>
    <w:rsid w:val="00D527FE"/>
    <w:rsid w:val="00D628BD"/>
    <w:rsid w:val="00D710E6"/>
    <w:rsid w:val="00D83353"/>
    <w:rsid w:val="00D83C19"/>
    <w:rsid w:val="00D97D38"/>
    <w:rsid w:val="00DB2D63"/>
    <w:rsid w:val="00DB3C3E"/>
    <w:rsid w:val="00DC5164"/>
    <w:rsid w:val="00DC64DB"/>
    <w:rsid w:val="00DC72DC"/>
    <w:rsid w:val="00DD5CBC"/>
    <w:rsid w:val="00DE27A8"/>
    <w:rsid w:val="00DF585D"/>
    <w:rsid w:val="00DF77B4"/>
    <w:rsid w:val="00E110E7"/>
    <w:rsid w:val="00E17870"/>
    <w:rsid w:val="00E17E16"/>
    <w:rsid w:val="00E26363"/>
    <w:rsid w:val="00E263FA"/>
    <w:rsid w:val="00E27791"/>
    <w:rsid w:val="00E27E89"/>
    <w:rsid w:val="00E43FE0"/>
    <w:rsid w:val="00E43FEB"/>
    <w:rsid w:val="00E53C67"/>
    <w:rsid w:val="00E53D49"/>
    <w:rsid w:val="00E6543F"/>
    <w:rsid w:val="00E716EC"/>
    <w:rsid w:val="00E73345"/>
    <w:rsid w:val="00E85E9C"/>
    <w:rsid w:val="00E87184"/>
    <w:rsid w:val="00E90405"/>
    <w:rsid w:val="00E92D1D"/>
    <w:rsid w:val="00E95ABD"/>
    <w:rsid w:val="00EA1D55"/>
    <w:rsid w:val="00EB2FAB"/>
    <w:rsid w:val="00EB557C"/>
    <w:rsid w:val="00EC4775"/>
    <w:rsid w:val="00EC5B6E"/>
    <w:rsid w:val="00EF4792"/>
    <w:rsid w:val="00F27814"/>
    <w:rsid w:val="00F621E8"/>
    <w:rsid w:val="00F63527"/>
    <w:rsid w:val="00F6577C"/>
    <w:rsid w:val="00F720A1"/>
    <w:rsid w:val="00F747E9"/>
    <w:rsid w:val="00F8422D"/>
    <w:rsid w:val="00FA5F53"/>
    <w:rsid w:val="00FD7804"/>
    <w:rsid w:val="00FE3461"/>
    <w:rsid w:val="00FE66C9"/>
    <w:rsid w:val="00FF5241"/>
    <w:rsid w:val="00FF7335"/>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5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2715D"/>
    <w:rPr>
      <w:color w:val="0000FF"/>
      <w:u w:val="single"/>
    </w:rPr>
  </w:style>
  <w:style w:type="paragraph" w:styleId="ListParagraph">
    <w:name w:val="List Paragraph"/>
    <w:basedOn w:val="Normal"/>
    <w:uiPriority w:val="34"/>
    <w:qFormat/>
    <w:rsid w:val="002821F5"/>
    <w:pPr>
      <w:ind w:left="720"/>
      <w:contextualSpacing/>
    </w:pPr>
    <w:rPr>
      <w:rFonts w:ascii="Calibri" w:eastAsia="Calibri" w:hAnsi="Calibri" w:cs="Times New Roman"/>
    </w:rPr>
  </w:style>
  <w:style w:type="paragraph" w:customStyle="1" w:styleId="Default">
    <w:name w:val="Default"/>
    <w:rsid w:val="00C465F2"/>
    <w:pPr>
      <w:autoSpaceDE w:val="0"/>
      <w:autoSpaceDN w:val="0"/>
      <w:adjustRightInd w:val="0"/>
      <w:spacing w:after="0" w:line="240" w:lineRule="auto"/>
    </w:pPr>
    <w:rPr>
      <w:rFonts w:ascii="Times New Roman" w:hAnsi="Times New Roman" w:cs="Times New Roman"/>
      <w:color w:val="000000"/>
      <w:sz w:val="24"/>
      <w:szCs w:val="24"/>
    </w:rPr>
  </w:style>
  <w:style w:type="character" w:styleId="PlaceholderText">
    <w:name w:val="Placeholder Text"/>
    <w:basedOn w:val="DefaultParagraphFont"/>
    <w:uiPriority w:val="99"/>
    <w:semiHidden/>
    <w:rsid w:val="0048282B"/>
    <w:rPr>
      <w:color w:val="808080"/>
    </w:rPr>
  </w:style>
  <w:style w:type="paragraph" w:styleId="BalloonText">
    <w:name w:val="Balloon Text"/>
    <w:basedOn w:val="Normal"/>
    <w:link w:val="BalloonTextChar"/>
    <w:uiPriority w:val="99"/>
    <w:semiHidden/>
    <w:unhideWhenUsed/>
    <w:rsid w:val="004828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82B"/>
    <w:rPr>
      <w:rFonts w:ascii="Tahoma" w:hAnsi="Tahoma" w:cs="Tahoma"/>
      <w:sz w:val="16"/>
      <w:szCs w:val="16"/>
    </w:rPr>
  </w:style>
  <w:style w:type="table" w:styleId="TableGrid">
    <w:name w:val="Table Grid"/>
    <w:basedOn w:val="TableNormal"/>
    <w:uiPriority w:val="59"/>
    <w:rsid w:val="00E92D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456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2715D"/>
    <w:rPr>
      <w:color w:val="0000FF"/>
      <w:u w:val="single"/>
    </w:rPr>
  </w:style>
  <w:style w:type="paragraph" w:styleId="ListParagraph">
    <w:name w:val="List Paragraph"/>
    <w:basedOn w:val="Normal"/>
    <w:uiPriority w:val="34"/>
    <w:qFormat/>
    <w:rsid w:val="002821F5"/>
    <w:pPr>
      <w:ind w:left="720"/>
      <w:contextualSpacing/>
    </w:pPr>
    <w:rPr>
      <w:rFonts w:ascii="Calibri" w:eastAsia="Calibri" w:hAnsi="Calibri" w:cs="Times New Roman"/>
    </w:rPr>
  </w:style>
  <w:style w:type="paragraph" w:customStyle="1" w:styleId="Default">
    <w:name w:val="Default"/>
    <w:rsid w:val="00C465F2"/>
    <w:pPr>
      <w:autoSpaceDE w:val="0"/>
      <w:autoSpaceDN w:val="0"/>
      <w:adjustRightInd w:val="0"/>
      <w:spacing w:after="0" w:line="240" w:lineRule="auto"/>
    </w:pPr>
    <w:rPr>
      <w:rFonts w:ascii="Times New Roman" w:hAnsi="Times New Roman" w:cs="Times New Roman"/>
      <w:color w:val="000000"/>
      <w:sz w:val="24"/>
      <w:szCs w:val="24"/>
    </w:rPr>
  </w:style>
  <w:style w:type="character" w:styleId="PlaceholderText">
    <w:name w:val="Placeholder Text"/>
    <w:basedOn w:val="DefaultParagraphFont"/>
    <w:uiPriority w:val="99"/>
    <w:semiHidden/>
    <w:rsid w:val="0048282B"/>
    <w:rPr>
      <w:color w:val="808080"/>
    </w:rPr>
  </w:style>
  <w:style w:type="paragraph" w:styleId="BalloonText">
    <w:name w:val="Balloon Text"/>
    <w:basedOn w:val="Normal"/>
    <w:link w:val="BalloonTextChar"/>
    <w:uiPriority w:val="99"/>
    <w:semiHidden/>
    <w:unhideWhenUsed/>
    <w:rsid w:val="004828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8282B"/>
    <w:rPr>
      <w:rFonts w:ascii="Tahoma" w:hAnsi="Tahoma" w:cs="Tahoma"/>
      <w:sz w:val="16"/>
      <w:szCs w:val="16"/>
    </w:rPr>
  </w:style>
  <w:style w:type="table" w:styleId="TableGrid">
    <w:name w:val="Table Grid"/>
    <w:basedOn w:val="TableNormal"/>
    <w:uiPriority w:val="59"/>
    <w:rsid w:val="00E92D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653360">
      <w:bodyDiv w:val="1"/>
      <w:marLeft w:val="0"/>
      <w:marRight w:val="0"/>
      <w:marTop w:val="0"/>
      <w:marBottom w:val="0"/>
      <w:divBdr>
        <w:top w:val="none" w:sz="0" w:space="0" w:color="auto"/>
        <w:left w:val="none" w:sz="0" w:space="0" w:color="auto"/>
        <w:bottom w:val="none" w:sz="0" w:space="0" w:color="auto"/>
        <w:right w:val="none" w:sz="0" w:space="0" w:color="auto"/>
      </w:divBdr>
    </w:div>
    <w:div w:id="1318027109">
      <w:bodyDiv w:val="1"/>
      <w:marLeft w:val="0"/>
      <w:marRight w:val="0"/>
      <w:marTop w:val="0"/>
      <w:marBottom w:val="0"/>
      <w:divBdr>
        <w:top w:val="none" w:sz="0" w:space="0" w:color="auto"/>
        <w:left w:val="none" w:sz="0" w:space="0" w:color="auto"/>
        <w:bottom w:val="none" w:sz="0" w:space="0" w:color="auto"/>
        <w:right w:val="none" w:sz="0" w:space="0" w:color="auto"/>
      </w:divBdr>
    </w:div>
    <w:div w:id="1432780536">
      <w:bodyDiv w:val="1"/>
      <w:marLeft w:val="0"/>
      <w:marRight w:val="0"/>
      <w:marTop w:val="0"/>
      <w:marBottom w:val="0"/>
      <w:divBdr>
        <w:top w:val="none" w:sz="0" w:space="0" w:color="auto"/>
        <w:left w:val="none" w:sz="0" w:space="0" w:color="auto"/>
        <w:bottom w:val="none" w:sz="0" w:space="0" w:color="auto"/>
        <w:right w:val="none" w:sz="0" w:space="0" w:color="auto"/>
      </w:divBdr>
    </w:div>
    <w:div w:id="1636258662">
      <w:bodyDiv w:val="1"/>
      <w:marLeft w:val="0"/>
      <w:marRight w:val="0"/>
      <w:marTop w:val="0"/>
      <w:marBottom w:val="0"/>
      <w:divBdr>
        <w:top w:val="none" w:sz="0" w:space="0" w:color="auto"/>
        <w:left w:val="none" w:sz="0" w:space="0" w:color="auto"/>
        <w:bottom w:val="none" w:sz="0" w:space="0" w:color="auto"/>
        <w:right w:val="none" w:sz="0" w:space="0" w:color="auto"/>
      </w:divBdr>
    </w:div>
    <w:div w:id="1768500042">
      <w:bodyDiv w:val="1"/>
      <w:marLeft w:val="0"/>
      <w:marRight w:val="0"/>
      <w:marTop w:val="0"/>
      <w:marBottom w:val="0"/>
      <w:divBdr>
        <w:top w:val="none" w:sz="0" w:space="0" w:color="auto"/>
        <w:left w:val="none" w:sz="0" w:space="0" w:color="auto"/>
        <w:bottom w:val="none" w:sz="0" w:space="0" w:color="auto"/>
        <w:right w:val="none" w:sz="0" w:space="0" w:color="auto"/>
      </w:divBdr>
    </w:div>
    <w:div w:id="1780249795">
      <w:bodyDiv w:val="1"/>
      <w:marLeft w:val="0"/>
      <w:marRight w:val="0"/>
      <w:marTop w:val="0"/>
      <w:marBottom w:val="0"/>
      <w:divBdr>
        <w:top w:val="none" w:sz="0" w:space="0" w:color="auto"/>
        <w:left w:val="none" w:sz="0" w:space="0" w:color="auto"/>
        <w:bottom w:val="none" w:sz="0" w:space="0" w:color="auto"/>
        <w:right w:val="none" w:sz="0" w:space="0" w:color="auto"/>
      </w:divBdr>
    </w:div>
    <w:div w:id="1854949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ukhpalpau@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9</Pages>
  <Words>3238</Words>
  <Characters>18460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DELL</cp:lastModifiedBy>
  <cp:revision>24</cp:revision>
  <cp:lastPrinted>2023-06-24T08:02:00Z</cp:lastPrinted>
  <dcterms:created xsi:type="dcterms:W3CDTF">2023-06-22T10:50:00Z</dcterms:created>
  <dcterms:modified xsi:type="dcterms:W3CDTF">2023-06-24T08:02:00Z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96f3d64ce20ef326fa341460b5959f73f032360e73b7c09bc3b2cdfdf4a51be5</vt:lpwstr>
  </property>
</Properties>
</file>